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64583" w14:textId="423AED16" w:rsidR="00BD5F5D" w:rsidRPr="001118C2" w:rsidRDefault="007507F5" w:rsidP="00BD5F5D">
      <w:pPr>
        <w:spacing w:line="360" w:lineRule="auto"/>
        <w:ind w:firstLine="720"/>
        <w:jc w:val="center"/>
        <w:rPr>
          <w:rFonts w:ascii="Cambria" w:hAnsi="Cambria" w:cs="Times New Roman"/>
          <w:b/>
          <w:sz w:val="24"/>
          <w:szCs w:val="24"/>
        </w:rPr>
      </w:pPr>
      <w:r>
        <w:rPr>
          <w:rFonts w:ascii="Cambria" w:hAnsi="Cambria" w:cs="Times New Roman"/>
          <w:b/>
          <w:sz w:val="24"/>
          <w:szCs w:val="24"/>
        </w:rPr>
        <w:t xml:space="preserve">Understanding Trauma and the Christian Response </w:t>
      </w:r>
    </w:p>
    <w:p w14:paraId="6D10E20F" w14:textId="24985222" w:rsidR="00542EBA" w:rsidRPr="001118C2" w:rsidRDefault="00887076" w:rsidP="00BD5F5D">
      <w:pPr>
        <w:spacing w:line="360" w:lineRule="auto"/>
        <w:ind w:firstLine="720"/>
        <w:rPr>
          <w:rFonts w:ascii="Cambria" w:hAnsi="Cambria" w:cs="Times New Roman"/>
          <w:sz w:val="24"/>
          <w:szCs w:val="24"/>
        </w:rPr>
      </w:pPr>
      <w:r w:rsidRPr="001118C2">
        <w:rPr>
          <w:rFonts w:ascii="Cambria" w:hAnsi="Cambria" w:cs="Times New Roman"/>
          <w:sz w:val="24"/>
          <w:szCs w:val="24"/>
        </w:rPr>
        <w:t>How should</w:t>
      </w:r>
      <w:r w:rsidR="00542EBA" w:rsidRPr="001118C2">
        <w:rPr>
          <w:rFonts w:ascii="Cambria" w:hAnsi="Cambria" w:cs="Times New Roman"/>
          <w:sz w:val="24"/>
          <w:szCs w:val="24"/>
        </w:rPr>
        <w:t xml:space="preserve"> a </w:t>
      </w:r>
      <w:r w:rsidR="0073206F" w:rsidRPr="001118C2">
        <w:rPr>
          <w:rFonts w:ascii="Cambria" w:hAnsi="Cambria" w:cs="Times New Roman"/>
          <w:sz w:val="24"/>
          <w:szCs w:val="24"/>
        </w:rPr>
        <w:t xml:space="preserve">Christian </w:t>
      </w:r>
      <w:r w:rsidR="00542EBA" w:rsidRPr="001118C2">
        <w:rPr>
          <w:rFonts w:ascii="Cambria" w:hAnsi="Cambria" w:cs="Times New Roman"/>
          <w:sz w:val="24"/>
          <w:szCs w:val="24"/>
        </w:rPr>
        <w:t>respond to</w:t>
      </w:r>
      <w:r w:rsidR="0073206F" w:rsidRPr="001118C2">
        <w:rPr>
          <w:rFonts w:ascii="Cambria" w:hAnsi="Cambria" w:cs="Times New Roman"/>
          <w:sz w:val="24"/>
          <w:szCs w:val="24"/>
        </w:rPr>
        <w:t xml:space="preserve"> trauma</w:t>
      </w:r>
      <w:r w:rsidRPr="001118C2">
        <w:rPr>
          <w:rFonts w:ascii="Cambria" w:hAnsi="Cambria" w:cs="Times New Roman"/>
          <w:sz w:val="24"/>
          <w:szCs w:val="24"/>
        </w:rPr>
        <w:t xml:space="preserve"> -</w:t>
      </w:r>
      <w:r w:rsidR="0073206F" w:rsidRPr="001118C2">
        <w:rPr>
          <w:rFonts w:ascii="Cambria" w:hAnsi="Cambria" w:cs="Times New Roman"/>
          <w:sz w:val="24"/>
          <w:szCs w:val="24"/>
        </w:rPr>
        <w:t>-</w:t>
      </w:r>
      <w:r w:rsidRPr="001118C2">
        <w:rPr>
          <w:rFonts w:ascii="Cambria" w:hAnsi="Cambria" w:cs="Times New Roman"/>
          <w:sz w:val="24"/>
          <w:szCs w:val="24"/>
        </w:rPr>
        <w:t xml:space="preserve"> </w:t>
      </w:r>
      <w:r w:rsidR="0073206F" w:rsidRPr="001118C2">
        <w:rPr>
          <w:rFonts w:ascii="Cambria" w:hAnsi="Cambria" w:cs="Times New Roman"/>
          <w:sz w:val="24"/>
          <w:szCs w:val="24"/>
        </w:rPr>
        <w:t>our own and that of those we encounter</w:t>
      </w:r>
      <w:r w:rsidRPr="001118C2">
        <w:rPr>
          <w:rFonts w:ascii="Cambria" w:hAnsi="Cambria" w:cs="Times New Roman"/>
          <w:sz w:val="24"/>
          <w:szCs w:val="24"/>
        </w:rPr>
        <w:t xml:space="preserve"> -</w:t>
      </w:r>
      <w:r w:rsidR="00C15CF0" w:rsidRPr="001118C2">
        <w:rPr>
          <w:rFonts w:ascii="Cambria" w:hAnsi="Cambria" w:cs="Times New Roman"/>
          <w:sz w:val="24"/>
          <w:szCs w:val="24"/>
        </w:rPr>
        <w:t>-</w:t>
      </w:r>
      <w:r w:rsidR="00FE361D" w:rsidRPr="001118C2">
        <w:rPr>
          <w:rFonts w:ascii="Cambria" w:hAnsi="Cambria" w:cs="Times New Roman"/>
          <w:sz w:val="24"/>
          <w:szCs w:val="24"/>
        </w:rPr>
        <w:t xml:space="preserve"> those God call</w:t>
      </w:r>
      <w:r w:rsidR="00114D4D" w:rsidRPr="001118C2">
        <w:rPr>
          <w:rFonts w:ascii="Cambria" w:hAnsi="Cambria" w:cs="Times New Roman"/>
          <w:sz w:val="24"/>
          <w:szCs w:val="24"/>
        </w:rPr>
        <w:t>s</w:t>
      </w:r>
      <w:r w:rsidR="00FE361D" w:rsidRPr="001118C2">
        <w:rPr>
          <w:rFonts w:ascii="Cambria" w:hAnsi="Cambria" w:cs="Times New Roman"/>
          <w:sz w:val="24"/>
          <w:szCs w:val="24"/>
        </w:rPr>
        <w:t xml:space="preserve"> into our care and into our lives</w:t>
      </w:r>
      <w:r w:rsidR="00C15CF0" w:rsidRPr="001118C2">
        <w:rPr>
          <w:rFonts w:ascii="Cambria" w:hAnsi="Cambria" w:cs="Times New Roman"/>
          <w:sz w:val="24"/>
          <w:szCs w:val="24"/>
        </w:rPr>
        <w:t xml:space="preserve">? </w:t>
      </w:r>
      <w:r w:rsidR="0035742F" w:rsidRPr="001118C2">
        <w:rPr>
          <w:rFonts w:ascii="Cambria" w:hAnsi="Cambria" w:cs="Times New Roman"/>
          <w:sz w:val="24"/>
          <w:szCs w:val="24"/>
        </w:rPr>
        <w:t xml:space="preserve"> It sure feels like the world is full of trauma today</w:t>
      </w:r>
      <w:r w:rsidRPr="001118C2">
        <w:rPr>
          <w:rFonts w:ascii="Cambria" w:hAnsi="Cambria" w:cs="Times New Roman"/>
          <w:sz w:val="24"/>
          <w:szCs w:val="24"/>
        </w:rPr>
        <w:t>;</w:t>
      </w:r>
      <w:r w:rsidR="00154D40" w:rsidRPr="001118C2">
        <w:rPr>
          <w:rFonts w:ascii="Cambria" w:hAnsi="Cambria" w:cs="Times New Roman"/>
          <w:sz w:val="24"/>
          <w:szCs w:val="24"/>
        </w:rPr>
        <w:t xml:space="preserve"> yet</w:t>
      </w:r>
      <w:r w:rsidR="009B764D" w:rsidRPr="001118C2">
        <w:rPr>
          <w:rFonts w:ascii="Cambria" w:hAnsi="Cambria" w:cs="Times New Roman"/>
          <w:sz w:val="24"/>
          <w:szCs w:val="24"/>
        </w:rPr>
        <w:t xml:space="preserve">, where is the </w:t>
      </w:r>
      <w:r w:rsidR="00A36111">
        <w:rPr>
          <w:rFonts w:ascii="Cambria" w:hAnsi="Cambria" w:cs="Times New Roman"/>
          <w:sz w:val="24"/>
          <w:szCs w:val="24"/>
        </w:rPr>
        <w:t>B</w:t>
      </w:r>
      <w:r w:rsidR="009B764D" w:rsidRPr="001118C2">
        <w:rPr>
          <w:rFonts w:ascii="Cambria" w:hAnsi="Cambria" w:cs="Times New Roman"/>
          <w:sz w:val="24"/>
          <w:szCs w:val="24"/>
        </w:rPr>
        <w:t>iblical guidance?  Where are Jesus’ words?</w:t>
      </w:r>
      <w:r w:rsidR="00C460D9" w:rsidRPr="001118C2">
        <w:rPr>
          <w:rFonts w:ascii="Cambria" w:hAnsi="Cambria" w:cs="Times New Roman"/>
          <w:sz w:val="24"/>
          <w:szCs w:val="24"/>
        </w:rPr>
        <w:t xml:space="preserve">  </w:t>
      </w:r>
      <w:bookmarkStart w:id="0" w:name="_GoBack"/>
      <w:bookmarkEnd w:id="0"/>
    </w:p>
    <w:p w14:paraId="7A98E02B" w14:textId="77777777" w:rsidR="004E5614" w:rsidRPr="001118C2" w:rsidRDefault="000C695B" w:rsidP="004E5614">
      <w:pPr>
        <w:spacing w:line="360" w:lineRule="auto"/>
        <w:ind w:firstLine="720"/>
        <w:rPr>
          <w:rFonts w:ascii="Cambria" w:hAnsi="Cambria" w:cs="Times New Roman"/>
          <w:sz w:val="24"/>
          <w:szCs w:val="24"/>
        </w:rPr>
      </w:pPr>
      <w:r w:rsidRPr="001118C2">
        <w:rPr>
          <w:rFonts w:ascii="Cambria" w:hAnsi="Cambria" w:cs="Times New Roman"/>
          <w:sz w:val="24"/>
          <w:szCs w:val="24"/>
        </w:rPr>
        <w:t>A simple definition of a traumatic event is an experience in which a person perceives oneself or another to be threatened with annihilation. We can expand the definition of a traumatic event to say that it provokes a feeling of utter helplessness on the pa</w:t>
      </w:r>
      <w:r w:rsidR="00887076" w:rsidRPr="001118C2">
        <w:rPr>
          <w:rFonts w:ascii="Cambria" w:hAnsi="Cambria" w:cs="Times New Roman"/>
          <w:sz w:val="24"/>
          <w:szCs w:val="24"/>
        </w:rPr>
        <w:t>rt of the survivor; in other words,</w:t>
      </w:r>
      <w:r w:rsidRPr="001118C2">
        <w:rPr>
          <w:rFonts w:ascii="Cambria" w:hAnsi="Cambria" w:cs="Times New Roman"/>
          <w:sz w:val="24"/>
          <w:szCs w:val="24"/>
        </w:rPr>
        <w:t xml:space="preserve"> we can do nothing to stop the event.</w:t>
      </w:r>
      <w:r w:rsidR="00C9514A" w:rsidRPr="001118C2">
        <w:rPr>
          <w:rFonts w:ascii="Cambria" w:hAnsi="Cambria" w:cs="Times New Roman"/>
          <w:sz w:val="24"/>
          <w:szCs w:val="24"/>
        </w:rPr>
        <w:t xml:space="preserve"> </w:t>
      </w:r>
      <w:r w:rsidR="00894E47" w:rsidRPr="001118C2">
        <w:rPr>
          <w:rFonts w:ascii="Cambria" w:hAnsi="Cambria" w:cs="Times New Roman"/>
          <w:sz w:val="24"/>
          <w:szCs w:val="24"/>
        </w:rPr>
        <w:t>So often we feel that today.</w:t>
      </w:r>
    </w:p>
    <w:p w14:paraId="0414D719" w14:textId="01729E73" w:rsidR="00D742BE" w:rsidRPr="001118C2" w:rsidRDefault="001118C2" w:rsidP="001118C2">
      <w:pPr>
        <w:spacing w:line="360" w:lineRule="auto"/>
        <w:ind w:firstLine="720"/>
        <w:rPr>
          <w:rFonts w:ascii="Cambria" w:hAnsi="Cambria" w:cs="Times New Roman"/>
          <w:color w:val="000000" w:themeColor="text1"/>
          <w:sz w:val="24"/>
          <w:szCs w:val="24"/>
        </w:rPr>
      </w:pPr>
      <w:r w:rsidRPr="001118C2">
        <w:rPr>
          <w:rFonts w:ascii="Cambria" w:hAnsi="Cambria" w:cs="Times New Roman"/>
          <w:sz w:val="24"/>
          <w:szCs w:val="24"/>
        </w:rPr>
        <w:t xml:space="preserve">If our faith is to help us make meaning and connect to God and to others, trauma is a faith crisis! Jesus often said to those who suffered and reached out to him, </w:t>
      </w:r>
      <w:r w:rsidRPr="001118C2">
        <w:rPr>
          <w:rFonts w:ascii="Cambria" w:hAnsi="Cambria" w:cs="Times New Roman"/>
          <w:color w:val="000000" w:themeColor="text1"/>
          <w:sz w:val="24"/>
          <w:szCs w:val="24"/>
        </w:rPr>
        <w:t>“Your faith has made you well.” Consider, for example, the story recorded in Mark 5 of the woman “who had a flow of blood for twelve years (!),” who comes to Jesus after she had “suffered much under many physicians and had spent all that she had (!) and was no better but rather grew worse (!!)” who is healed after merely touching Jesus’ garment. In response to this simple act, Jesus says, “Daughter, your faith has made you well; go in peace” (v.34).  Jesus responds similarly to the ten lepers (</w:t>
      </w:r>
      <w:hyperlink r:id="rId8" w:tgtFrame="_blank" w:history="1">
        <w:r w:rsidRPr="001118C2">
          <w:rPr>
            <w:rStyle w:val="Hyperlink"/>
            <w:rFonts w:ascii="Cambria" w:hAnsi="Cambria" w:cs="Times New Roman"/>
            <w:color w:val="000000" w:themeColor="text1"/>
            <w:sz w:val="24"/>
            <w:szCs w:val="24"/>
            <w:u w:val="none"/>
          </w:rPr>
          <w:t>Luke 17:19</w:t>
        </w:r>
      </w:hyperlink>
      <w:r w:rsidRPr="001118C2">
        <w:rPr>
          <w:rFonts w:ascii="Cambria" w:hAnsi="Cambria" w:cs="Times New Roman"/>
          <w:color w:val="000000" w:themeColor="text1"/>
          <w:sz w:val="24"/>
          <w:szCs w:val="24"/>
        </w:rPr>
        <w:t>), Bartimaeus, a blind beggar (</w:t>
      </w:r>
      <w:hyperlink r:id="rId9" w:tgtFrame="_blank" w:history="1">
        <w:r w:rsidRPr="001118C2">
          <w:rPr>
            <w:rStyle w:val="Hyperlink"/>
            <w:rFonts w:ascii="Cambria" w:hAnsi="Cambria" w:cs="Times New Roman"/>
            <w:color w:val="000000" w:themeColor="text1"/>
            <w:sz w:val="24"/>
            <w:szCs w:val="24"/>
            <w:u w:val="none"/>
          </w:rPr>
          <w:t>Luke 18:42</w:t>
        </w:r>
      </w:hyperlink>
      <w:r w:rsidRPr="001118C2">
        <w:rPr>
          <w:rFonts w:ascii="Cambria" w:hAnsi="Cambria" w:cs="Times New Roman"/>
          <w:color w:val="000000" w:themeColor="text1"/>
          <w:sz w:val="24"/>
          <w:szCs w:val="24"/>
        </w:rPr>
        <w:t xml:space="preserve"> and Mark 10), to the Centurion from Capernaum (Matthew 8), and to the Syrophoenician woman (Matthew 15; Mark 7). When “a sinful woman” washed Jesus’ feet with her tears, he told her much the same thing: “Your faith has saved you” (</w:t>
      </w:r>
      <w:hyperlink r:id="rId10" w:tgtFrame="_blank" w:history="1">
        <w:r w:rsidRPr="001118C2">
          <w:rPr>
            <w:rStyle w:val="Hyperlink"/>
            <w:rFonts w:ascii="Cambria" w:hAnsi="Cambria" w:cs="Times New Roman"/>
            <w:color w:val="000000" w:themeColor="text1"/>
            <w:sz w:val="24"/>
            <w:szCs w:val="24"/>
            <w:u w:val="none"/>
          </w:rPr>
          <w:t>Luke 7:50</w:t>
        </w:r>
      </w:hyperlink>
      <w:r w:rsidRPr="001118C2">
        <w:rPr>
          <w:rFonts w:ascii="Cambria" w:hAnsi="Cambria" w:cs="Times New Roman"/>
          <w:color w:val="000000" w:themeColor="text1"/>
          <w:sz w:val="24"/>
          <w:szCs w:val="24"/>
        </w:rPr>
        <w:t>).</w:t>
      </w:r>
      <w:r>
        <w:rPr>
          <w:rFonts w:ascii="Cambria" w:hAnsi="Cambria" w:cs="Times New Roman"/>
          <w:color w:val="000000" w:themeColor="text1"/>
          <w:sz w:val="24"/>
          <w:szCs w:val="24"/>
        </w:rPr>
        <w:t xml:space="preserve">  </w:t>
      </w:r>
      <w:r>
        <w:rPr>
          <w:rFonts w:ascii="Cambria" w:hAnsi="Cambria" w:cs="Times New Roman"/>
          <w:color w:val="252525"/>
          <w:sz w:val="24"/>
          <w:szCs w:val="24"/>
        </w:rPr>
        <w:t>These are wonderful stories about the power of faith; y</w:t>
      </w:r>
      <w:r w:rsidR="00F53434" w:rsidRPr="001118C2">
        <w:rPr>
          <w:rFonts w:ascii="Cambria" w:hAnsi="Cambria" w:cs="Times New Roman"/>
          <w:color w:val="252525"/>
          <w:sz w:val="24"/>
          <w:szCs w:val="24"/>
        </w:rPr>
        <w:t>et</w:t>
      </w:r>
      <w:r>
        <w:rPr>
          <w:rFonts w:ascii="Cambria" w:hAnsi="Cambria" w:cs="Times New Roman"/>
          <w:color w:val="252525"/>
          <w:sz w:val="24"/>
          <w:szCs w:val="24"/>
        </w:rPr>
        <w:t>,</w:t>
      </w:r>
      <w:r w:rsidR="00F53434" w:rsidRPr="001118C2">
        <w:rPr>
          <w:rFonts w:ascii="Cambria" w:hAnsi="Cambria" w:cs="Times New Roman"/>
          <w:color w:val="252525"/>
          <w:sz w:val="24"/>
          <w:szCs w:val="24"/>
        </w:rPr>
        <w:t xml:space="preserve"> for many of us, reaching out to Jesus or to anyone is </w:t>
      </w:r>
      <w:r w:rsidR="0045711C" w:rsidRPr="001118C2">
        <w:rPr>
          <w:rFonts w:ascii="Cambria" w:hAnsi="Cambria" w:cs="Times New Roman"/>
          <w:color w:val="252525"/>
          <w:sz w:val="24"/>
          <w:szCs w:val="24"/>
        </w:rPr>
        <w:t xml:space="preserve">very hard. The very words, “Your faith </w:t>
      </w:r>
      <w:r w:rsidR="004D7729" w:rsidRPr="001118C2">
        <w:rPr>
          <w:rFonts w:ascii="Cambria" w:hAnsi="Cambria" w:cs="Times New Roman"/>
          <w:color w:val="252525"/>
          <w:sz w:val="24"/>
          <w:szCs w:val="24"/>
        </w:rPr>
        <w:t>has made you well,</w:t>
      </w:r>
      <w:r w:rsidR="001A3FD9" w:rsidRPr="001118C2">
        <w:rPr>
          <w:rFonts w:ascii="Cambria" w:hAnsi="Cambria" w:cs="Times New Roman"/>
          <w:color w:val="252525"/>
          <w:sz w:val="24"/>
          <w:szCs w:val="24"/>
        </w:rPr>
        <w:t>”</w:t>
      </w:r>
      <w:r w:rsidR="004D7729" w:rsidRPr="001118C2">
        <w:rPr>
          <w:rFonts w:ascii="Cambria" w:hAnsi="Cambria" w:cs="Times New Roman"/>
          <w:color w:val="252525"/>
          <w:sz w:val="24"/>
          <w:szCs w:val="24"/>
        </w:rPr>
        <w:t xml:space="preserve"> are not words of hope or comfort but </w:t>
      </w:r>
      <w:r w:rsidR="00E05A2E" w:rsidRPr="001118C2">
        <w:rPr>
          <w:rFonts w:ascii="Cambria" w:hAnsi="Cambria" w:cs="Times New Roman"/>
          <w:color w:val="252525"/>
          <w:sz w:val="24"/>
          <w:szCs w:val="24"/>
        </w:rPr>
        <w:t>self-condemnation and self</w:t>
      </w:r>
      <w:r w:rsidR="00B06404" w:rsidRPr="001118C2">
        <w:rPr>
          <w:rFonts w:ascii="Cambria" w:hAnsi="Cambria" w:cs="Times New Roman"/>
          <w:color w:val="252525"/>
          <w:sz w:val="24"/>
          <w:szCs w:val="24"/>
        </w:rPr>
        <w:t>-</w:t>
      </w:r>
      <w:r w:rsidR="00E05A2E" w:rsidRPr="001118C2">
        <w:rPr>
          <w:rFonts w:ascii="Cambria" w:hAnsi="Cambria" w:cs="Times New Roman"/>
          <w:color w:val="252525"/>
          <w:sz w:val="24"/>
          <w:szCs w:val="24"/>
        </w:rPr>
        <w:t xml:space="preserve">hatred. </w:t>
      </w:r>
      <w:r w:rsidR="00B06404" w:rsidRPr="001118C2">
        <w:rPr>
          <w:rFonts w:ascii="Cambria" w:hAnsi="Cambria" w:cs="Times New Roman"/>
          <w:color w:val="252525"/>
          <w:sz w:val="24"/>
          <w:szCs w:val="24"/>
        </w:rPr>
        <w:t>“</w:t>
      </w:r>
      <w:r w:rsidR="00586250" w:rsidRPr="001118C2">
        <w:rPr>
          <w:rFonts w:ascii="Cambria" w:hAnsi="Cambria" w:cs="Times New Roman"/>
          <w:color w:val="252525"/>
          <w:sz w:val="24"/>
          <w:szCs w:val="24"/>
        </w:rPr>
        <w:t>There is something wrong with me</w:t>
      </w:r>
      <w:r w:rsidR="001A3FD9" w:rsidRPr="001118C2">
        <w:rPr>
          <w:rFonts w:ascii="Cambria" w:hAnsi="Cambria" w:cs="Times New Roman"/>
          <w:color w:val="252525"/>
          <w:sz w:val="24"/>
          <w:szCs w:val="24"/>
        </w:rPr>
        <w:t xml:space="preserve">”; </w:t>
      </w:r>
      <w:r w:rsidR="00B06404" w:rsidRPr="001118C2">
        <w:rPr>
          <w:rFonts w:ascii="Cambria" w:hAnsi="Cambria" w:cs="Times New Roman"/>
          <w:color w:val="252525"/>
          <w:sz w:val="24"/>
          <w:szCs w:val="24"/>
        </w:rPr>
        <w:t>“</w:t>
      </w:r>
      <w:r w:rsidR="00536013" w:rsidRPr="001118C2">
        <w:rPr>
          <w:rFonts w:ascii="Cambria" w:hAnsi="Cambria" w:cs="Times New Roman"/>
          <w:color w:val="252525"/>
          <w:sz w:val="24"/>
          <w:szCs w:val="24"/>
        </w:rPr>
        <w:t>I don’t have enough fai</w:t>
      </w:r>
      <w:r w:rsidR="001A3FD9" w:rsidRPr="001118C2">
        <w:rPr>
          <w:rFonts w:ascii="Cambria" w:hAnsi="Cambria" w:cs="Times New Roman"/>
          <w:color w:val="252525"/>
          <w:sz w:val="24"/>
          <w:szCs w:val="24"/>
        </w:rPr>
        <w:t>th”;</w:t>
      </w:r>
      <w:r w:rsidR="00536013" w:rsidRPr="001118C2">
        <w:rPr>
          <w:rFonts w:ascii="Cambria" w:hAnsi="Cambria" w:cs="Times New Roman"/>
          <w:color w:val="252525"/>
          <w:sz w:val="24"/>
          <w:szCs w:val="24"/>
        </w:rPr>
        <w:t xml:space="preserve"> </w:t>
      </w:r>
      <w:r w:rsidR="00487EA3" w:rsidRPr="001118C2">
        <w:rPr>
          <w:rFonts w:ascii="Cambria" w:hAnsi="Cambria" w:cs="Times New Roman"/>
          <w:color w:val="252525"/>
          <w:sz w:val="24"/>
          <w:szCs w:val="24"/>
        </w:rPr>
        <w:t>“M</w:t>
      </w:r>
      <w:r w:rsidR="00536013" w:rsidRPr="001118C2">
        <w:rPr>
          <w:rFonts w:ascii="Cambria" w:hAnsi="Cambria" w:cs="Times New Roman"/>
          <w:color w:val="252525"/>
          <w:sz w:val="24"/>
          <w:szCs w:val="24"/>
        </w:rPr>
        <w:t>y</w:t>
      </w:r>
      <w:r w:rsidR="00187B70" w:rsidRPr="001118C2">
        <w:rPr>
          <w:rFonts w:ascii="Cambria" w:hAnsi="Cambria" w:cs="Times New Roman"/>
          <w:color w:val="252525"/>
          <w:sz w:val="24"/>
          <w:szCs w:val="24"/>
        </w:rPr>
        <w:t xml:space="preserve"> </w:t>
      </w:r>
      <w:r w:rsidR="00536013" w:rsidRPr="001118C2">
        <w:rPr>
          <w:rFonts w:ascii="Cambria" w:hAnsi="Cambria" w:cs="Times New Roman"/>
          <w:color w:val="252525"/>
          <w:sz w:val="24"/>
          <w:szCs w:val="24"/>
        </w:rPr>
        <w:t xml:space="preserve">faith has </w:t>
      </w:r>
      <w:r w:rsidR="00487EA3" w:rsidRPr="001118C2">
        <w:rPr>
          <w:rFonts w:ascii="Cambria" w:hAnsi="Cambria" w:cs="Times New Roman"/>
          <w:color w:val="252525"/>
          <w:sz w:val="24"/>
          <w:szCs w:val="24"/>
        </w:rPr>
        <w:t>NOT</w:t>
      </w:r>
      <w:r w:rsidR="00536013" w:rsidRPr="001118C2">
        <w:rPr>
          <w:rFonts w:ascii="Cambria" w:hAnsi="Cambria" w:cs="Times New Roman"/>
          <w:color w:val="252525"/>
          <w:sz w:val="24"/>
          <w:szCs w:val="24"/>
        </w:rPr>
        <w:t xml:space="preserve"> made ME well</w:t>
      </w:r>
      <w:r w:rsidR="00405159" w:rsidRPr="001118C2">
        <w:rPr>
          <w:rFonts w:ascii="Cambria" w:hAnsi="Cambria" w:cs="Times New Roman"/>
          <w:color w:val="252525"/>
          <w:sz w:val="24"/>
          <w:szCs w:val="24"/>
        </w:rPr>
        <w:t>.</w:t>
      </w:r>
      <w:r w:rsidR="00487EA3" w:rsidRPr="001118C2">
        <w:rPr>
          <w:rFonts w:ascii="Cambria" w:hAnsi="Cambria" w:cs="Times New Roman"/>
          <w:color w:val="252525"/>
          <w:sz w:val="24"/>
          <w:szCs w:val="24"/>
        </w:rPr>
        <w:t>”</w:t>
      </w:r>
      <w:r w:rsidR="00536013" w:rsidRPr="001118C2">
        <w:rPr>
          <w:rFonts w:ascii="Cambria" w:hAnsi="Cambria" w:cs="Times New Roman"/>
          <w:color w:val="252525"/>
          <w:sz w:val="24"/>
          <w:szCs w:val="24"/>
        </w:rPr>
        <w:t xml:space="preserve"> </w:t>
      </w:r>
    </w:p>
    <w:p w14:paraId="7471C715" w14:textId="2E8C7CDA" w:rsidR="00462B39" w:rsidRPr="001118C2" w:rsidRDefault="004E5614" w:rsidP="00984401">
      <w:pPr>
        <w:spacing w:line="360" w:lineRule="auto"/>
        <w:ind w:firstLine="720"/>
        <w:rPr>
          <w:rFonts w:ascii="Cambria" w:hAnsi="Cambria" w:cs="Times New Roman"/>
          <w:sz w:val="24"/>
          <w:szCs w:val="24"/>
        </w:rPr>
      </w:pPr>
      <w:r w:rsidRPr="001118C2">
        <w:rPr>
          <w:rFonts w:ascii="Cambria" w:hAnsi="Cambria" w:cs="Times New Roman"/>
          <w:sz w:val="24"/>
          <w:szCs w:val="24"/>
        </w:rPr>
        <w:t xml:space="preserve">Psychologists who study trauma teach us that traumatic events create effects that last much longer than the time of their occurrence. Consider, for example, two symptoms connected to Post-Traumatic Stress Disorder (PTSD). First, there is emotional numbing and cognitive shutdown. Much of the literature on trauma survivors describes this dimension of trauma by talking about the absolute silence that sits at the heart of traumatic experience. </w:t>
      </w:r>
      <w:r w:rsidRPr="001118C2">
        <w:rPr>
          <w:rFonts w:ascii="Cambria" w:hAnsi="Cambria" w:cs="Times New Roman"/>
          <w:sz w:val="24"/>
          <w:szCs w:val="24"/>
        </w:rPr>
        <w:lastRenderedPageBreak/>
        <w:t xml:space="preserve">When we are overwhelmed, what fails us most profoundly is our capacity to use language, to communicate meaning from one person to another. Second, there is the compulsion to repeat the trauma in our minds. Over and over and over again it is as if the mind becomes stuck in the terrifying event. The mind’s meaning-making structures have collapsed, so it simply repeats and recycles.  We may eventually find some temporary relief until a smell or sight or sound sucks us back into our tidal pool of terror. In addition, </w:t>
      </w:r>
      <w:r w:rsidR="00822A39" w:rsidRPr="001118C2">
        <w:rPr>
          <w:rFonts w:ascii="Cambria" w:hAnsi="Cambria" w:cs="Times New Roman"/>
          <w:sz w:val="24"/>
          <w:szCs w:val="24"/>
        </w:rPr>
        <w:t>PTSD</w:t>
      </w:r>
      <w:r w:rsidR="00462B39" w:rsidRPr="001118C2">
        <w:rPr>
          <w:rFonts w:ascii="Cambria" w:hAnsi="Cambria" w:cs="Times New Roman"/>
          <w:sz w:val="24"/>
          <w:szCs w:val="24"/>
        </w:rPr>
        <w:t xml:space="preserve"> consists of symptoms such as memory loss, dissociative episodes, a profound sense of powerlessness, feelings of being haunted by intrusive memories and repetitive thought patterns, an ongoing state of hyperarousal, and perhaps most painfully, a loss of basic trust and the capacity to meaningfully relate to others. Because traumatic violence so decisively violates one’s personal-physical-emotional borders, the desire to build emotional protective armor around oneself </w:t>
      </w:r>
      <w:r w:rsidR="00037A85" w:rsidRPr="001118C2">
        <w:rPr>
          <w:rFonts w:ascii="Cambria" w:hAnsi="Cambria" w:cs="Times New Roman"/>
          <w:sz w:val="24"/>
          <w:szCs w:val="24"/>
        </w:rPr>
        <w:t>becomes</w:t>
      </w:r>
      <w:r w:rsidR="00984401" w:rsidRPr="001118C2">
        <w:rPr>
          <w:rFonts w:ascii="Cambria" w:hAnsi="Cambria" w:cs="Times New Roman"/>
          <w:sz w:val="24"/>
          <w:szCs w:val="24"/>
        </w:rPr>
        <w:t xml:space="preserve"> all-</w:t>
      </w:r>
      <w:r w:rsidR="00462B39" w:rsidRPr="001118C2">
        <w:rPr>
          <w:rFonts w:ascii="Cambria" w:hAnsi="Cambria" w:cs="Times New Roman"/>
          <w:sz w:val="24"/>
          <w:szCs w:val="24"/>
        </w:rPr>
        <w:t>consuming and, sadly, results in a sense of dramatic isolation.</w:t>
      </w:r>
      <w:r w:rsidR="00984401" w:rsidRPr="001118C2">
        <w:rPr>
          <w:rFonts w:ascii="Cambria" w:hAnsi="Cambria" w:cs="Times New Roman"/>
          <w:sz w:val="24"/>
          <w:szCs w:val="24"/>
        </w:rPr>
        <w:t xml:space="preserve"> It is sure hard to reach out to Jesus or anyone in such a state.  We cannot hear the “Come to me, all you who are heavy-laden, and I will give you rest.”</w:t>
      </w:r>
    </w:p>
    <w:p w14:paraId="23717AC9" w14:textId="5886813B" w:rsidR="004D3F2A" w:rsidRPr="001118C2" w:rsidRDefault="005D455E" w:rsidP="00975580">
      <w:pPr>
        <w:spacing w:line="360" w:lineRule="auto"/>
        <w:ind w:firstLine="720"/>
        <w:rPr>
          <w:rFonts w:ascii="Cambria" w:hAnsi="Cambria" w:cs="Times New Roman"/>
          <w:sz w:val="24"/>
          <w:szCs w:val="24"/>
        </w:rPr>
      </w:pPr>
      <w:r w:rsidRPr="001118C2">
        <w:rPr>
          <w:rFonts w:ascii="Cambria" w:hAnsi="Cambria" w:cs="Times New Roman"/>
          <w:sz w:val="24"/>
          <w:szCs w:val="24"/>
        </w:rPr>
        <w:t>Normally</w:t>
      </w:r>
      <w:r w:rsidR="004D3F2A" w:rsidRPr="001118C2">
        <w:rPr>
          <w:rFonts w:ascii="Cambria" w:hAnsi="Cambria" w:cs="Times New Roman"/>
          <w:sz w:val="24"/>
          <w:szCs w:val="24"/>
        </w:rPr>
        <w:t xml:space="preserve"> the information that we receive in experience goes through </w:t>
      </w:r>
      <w:r w:rsidR="00984401" w:rsidRPr="001118C2">
        <w:rPr>
          <w:rFonts w:ascii="Cambria" w:hAnsi="Cambria" w:cs="Times New Roman"/>
          <w:sz w:val="24"/>
          <w:szCs w:val="24"/>
        </w:rPr>
        <w:t>a kind</w:t>
      </w:r>
      <w:r w:rsidR="003D782D" w:rsidRPr="001118C2">
        <w:rPr>
          <w:rFonts w:ascii="Cambria" w:hAnsi="Cambria" w:cs="Times New Roman"/>
          <w:sz w:val="24"/>
          <w:szCs w:val="24"/>
        </w:rPr>
        <w:t xml:space="preserve"> </w:t>
      </w:r>
      <w:r w:rsidR="00FA1BAC" w:rsidRPr="001118C2">
        <w:rPr>
          <w:rFonts w:ascii="Cambria" w:hAnsi="Cambria" w:cs="Times New Roman"/>
          <w:sz w:val="24"/>
          <w:szCs w:val="24"/>
        </w:rPr>
        <w:t>of time</w:t>
      </w:r>
      <w:r w:rsidR="004D3F2A" w:rsidRPr="001118C2">
        <w:rPr>
          <w:rFonts w:ascii="Cambria" w:hAnsi="Cambria" w:cs="Times New Roman"/>
          <w:sz w:val="24"/>
          <w:szCs w:val="24"/>
        </w:rPr>
        <w:t>-stamping machine that marks it for storage in the appropriate part of the brain. When a traumatic experience occurs, the information rushes in too fast and furiously to be marked: it leaps over the time-stamper and, because it cannot be processed and stored, simply wanders and consistently replays itself. When this occurs, a person finds oneself, often inexplicably, reenacting the scene of violence, either in self-destructive actions (various forms of self-abuse) or in violent actions unleashed against others.</w:t>
      </w:r>
    </w:p>
    <w:p w14:paraId="52A3F793" w14:textId="661DD14E" w:rsidR="00B52045" w:rsidRPr="001118C2" w:rsidRDefault="00A31D66" w:rsidP="00D742BE">
      <w:pPr>
        <w:spacing w:line="360" w:lineRule="auto"/>
        <w:ind w:firstLine="720"/>
        <w:rPr>
          <w:rFonts w:ascii="Cambria" w:hAnsi="Cambria" w:cs="Times New Roman"/>
          <w:sz w:val="24"/>
          <w:szCs w:val="24"/>
        </w:rPr>
      </w:pPr>
      <w:r w:rsidRPr="001118C2">
        <w:rPr>
          <w:rFonts w:ascii="Cambria" w:hAnsi="Cambria" w:cs="Times New Roman"/>
          <w:sz w:val="24"/>
          <w:szCs w:val="24"/>
        </w:rPr>
        <w:t xml:space="preserve">My </w:t>
      </w:r>
      <w:r w:rsidR="00840124" w:rsidRPr="001118C2">
        <w:rPr>
          <w:rFonts w:ascii="Cambria" w:hAnsi="Cambria" w:cs="Times New Roman"/>
          <w:sz w:val="24"/>
          <w:szCs w:val="24"/>
        </w:rPr>
        <w:t>experience in the church, is that the folks who a</w:t>
      </w:r>
      <w:r w:rsidR="006C1DBD" w:rsidRPr="001118C2">
        <w:rPr>
          <w:rFonts w:ascii="Cambria" w:hAnsi="Cambria" w:cs="Times New Roman"/>
          <w:sz w:val="24"/>
          <w:szCs w:val="24"/>
        </w:rPr>
        <w:t>re disruptive</w:t>
      </w:r>
      <w:r w:rsidR="00975580" w:rsidRPr="001118C2">
        <w:rPr>
          <w:rFonts w:ascii="Cambria" w:hAnsi="Cambria" w:cs="Times New Roman"/>
          <w:sz w:val="24"/>
          <w:szCs w:val="24"/>
        </w:rPr>
        <w:t xml:space="preserve">, </w:t>
      </w:r>
      <w:r w:rsidR="00BC5686" w:rsidRPr="001118C2">
        <w:rPr>
          <w:rFonts w:ascii="Cambria" w:hAnsi="Cambria" w:cs="Times New Roman"/>
          <w:sz w:val="24"/>
          <w:szCs w:val="24"/>
        </w:rPr>
        <w:t xml:space="preserve">not </w:t>
      </w:r>
      <w:r w:rsidR="00EF216F" w:rsidRPr="001118C2">
        <w:rPr>
          <w:rFonts w:ascii="Cambria" w:hAnsi="Cambria" w:cs="Times New Roman"/>
          <w:sz w:val="24"/>
          <w:szCs w:val="24"/>
        </w:rPr>
        <w:t xml:space="preserve">necessarily </w:t>
      </w:r>
      <w:r w:rsidR="00BC5686" w:rsidRPr="001118C2">
        <w:rPr>
          <w:rFonts w:ascii="Cambria" w:hAnsi="Cambria" w:cs="Times New Roman"/>
          <w:sz w:val="24"/>
          <w:szCs w:val="24"/>
        </w:rPr>
        <w:t xml:space="preserve">physically violent, but who </w:t>
      </w:r>
      <w:r w:rsidR="004E7904" w:rsidRPr="001118C2">
        <w:rPr>
          <w:rFonts w:ascii="Cambria" w:hAnsi="Cambria" w:cs="Times New Roman"/>
          <w:sz w:val="24"/>
          <w:szCs w:val="24"/>
        </w:rPr>
        <w:t>do violence against the ministry of a church</w:t>
      </w:r>
      <w:r w:rsidR="00AA48EF" w:rsidRPr="001118C2">
        <w:rPr>
          <w:rFonts w:ascii="Cambria" w:hAnsi="Cambria" w:cs="Times New Roman"/>
          <w:sz w:val="24"/>
          <w:szCs w:val="24"/>
        </w:rPr>
        <w:t xml:space="preserve"> are re</w:t>
      </w:r>
      <w:r w:rsidR="005D225B" w:rsidRPr="001118C2">
        <w:rPr>
          <w:rFonts w:ascii="Cambria" w:hAnsi="Cambria" w:cs="Times New Roman"/>
          <w:sz w:val="24"/>
          <w:szCs w:val="24"/>
        </w:rPr>
        <w:t xml:space="preserve">playing a </w:t>
      </w:r>
      <w:r w:rsidR="00B56098" w:rsidRPr="001118C2">
        <w:rPr>
          <w:rFonts w:ascii="Cambria" w:hAnsi="Cambria" w:cs="Times New Roman"/>
          <w:sz w:val="24"/>
          <w:szCs w:val="24"/>
        </w:rPr>
        <w:t xml:space="preserve">painful inner drama borne of their own pain. </w:t>
      </w:r>
      <w:r w:rsidR="00EA5BDF" w:rsidRPr="001118C2">
        <w:rPr>
          <w:rFonts w:ascii="Cambria" w:hAnsi="Cambria" w:cs="Times New Roman"/>
          <w:sz w:val="24"/>
          <w:szCs w:val="24"/>
        </w:rPr>
        <w:t>Sometimes, it becomes so habituated that we can predict how they w</w:t>
      </w:r>
      <w:r w:rsidR="009326AE" w:rsidRPr="001118C2">
        <w:rPr>
          <w:rFonts w:ascii="Cambria" w:hAnsi="Cambria" w:cs="Times New Roman"/>
          <w:sz w:val="24"/>
          <w:szCs w:val="24"/>
        </w:rPr>
        <w:t>ill react to</w:t>
      </w:r>
      <w:r w:rsidR="00D742BE" w:rsidRPr="001118C2">
        <w:rPr>
          <w:rFonts w:ascii="Cambria" w:hAnsi="Cambria" w:cs="Times New Roman"/>
          <w:sz w:val="24"/>
          <w:szCs w:val="24"/>
        </w:rPr>
        <w:t xml:space="preserve"> any event or in any encounter. </w:t>
      </w:r>
      <w:r w:rsidR="00854132" w:rsidRPr="001118C2">
        <w:rPr>
          <w:rFonts w:ascii="Cambria" w:hAnsi="Cambria" w:cs="Times New Roman"/>
          <w:sz w:val="24"/>
          <w:szCs w:val="24"/>
        </w:rPr>
        <w:t xml:space="preserve">Maybe we recognize ourselves </w:t>
      </w:r>
      <w:r w:rsidR="00703232" w:rsidRPr="001118C2">
        <w:rPr>
          <w:rFonts w:ascii="Cambria" w:hAnsi="Cambria" w:cs="Times New Roman"/>
          <w:sz w:val="24"/>
          <w:szCs w:val="24"/>
        </w:rPr>
        <w:t>in this drama.</w:t>
      </w:r>
      <w:r w:rsidR="00D742BE" w:rsidRPr="001118C2">
        <w:rPr>
          <w:rFonts w:ascii="Cambria" w:hAnsi="Cambria" w:cs="Times New Roman"/>
          <w:sz w:val="24"/>
          <w:szCs w:val="24"/>
        </w:rPr>
        <w:t xml:space="preserve"> What </w:t>
      </w:r>
      <w:r w:rsidR="00B52045" w:rsidRPr="001118C2">
        <w:rPr>
          <w:rFonts w:ascii="Cambria" w:hAnsi="Cambria" w:cs="Times New Roman"/>
          <w:sz w:val="24"/>
          <w:szCs w:val="24"/>
        </w:rPr>
        <w:t>are we to do?</w:t>
      </w:r>
    </w:p>
    <w:p w14:paraId="2DBBCE08" w14:textId="6A897FB8" w:rsidR="00845264" w:rsidRPr="001118C2" w:rsidRDefault="00A11953" w:rsidP="00975580">
      <w:pPr>
        <w:spacing w:line="360" w:lineRule="auto"/>
        <w:ind w:firstLine="720"/>
        <w:rPr>
          <w:rFonts w:ascii="Cambria" w:hAnsi="Cambria" w:cs="Times New Roman"/>
          <w:sz w:val="24"/>
          <w:szCs w:val="24"/>
        </w:rPr>
      </w:pPr>
      <w:r w:rsidRPr="001118C2">
        <w:rPr>
          <w:rFonts w:ascii="Cambria" w:hAnsi="Cambria" w:cs="Times New Roman"/>
          <w:sz w:val="24"/>
          <w:szCs w:val="24"/>
        </w:rPr>
        <w:t>Sere</w:t>
      </w:r>
      <w:r w:rsidR="000073BB" w:rsidRPr="001118C2">
        <w:rPr>
          <w:rFonts w:ascii="Cambria" w:hAnsi="Cambria" w:cs="Times New Roman"/>
          <w:sz w:val="24"/>
          <w:szCs w:val="24"/>
        </w:rPr>
        <w:t>ne</w:t>
      </w:r>
      <w:r w:rsidRPr="001118C2">
        <w:rPr>
          <w:rFonts w:ascii="Cambria" w:hAnsi="Cambria" w:cs="Times New Roman"/>
          <w:sz w:val="24"/>
          <w:szCs w:val="24"/>
        </w:rPr>
        <w:t xml:space="preserve"> Jones, a </w:t>
      </w:r>
      <w:r w:rsidR="00FF5CB1" w:rsidRPr="001118C2">
        <w:rPr>
          <w:rFonts w:ascii="Cambria" w:hAnsi="Cambria" w:cs="Times New Roman"/>
          <w:sz w:val="24"/>
          <w:szCs w:val="24"/>
        </w:rPr>
        <w:t>Pastoral counselor and theologian reminds us</w:t>
      </w:r>
      <w:r w:rsidR="00975580" w:rsidRPr="001118C2">
        <w:rPr>
          <w:rFonts w:ascii="Cambria" w:hAnsi="Cambria" w:cs="Times New Roman"/>
          <w:sz w:val="24"/>
          <w:szCs w:val="24"/>
        </w:rPr>
        <w:t>,</w:t>
      </w:r>
      <w:r w:rsidR="00BD5F5D" w:rsidRPr="001118C2">
        <w:rPr>
          <w:rFonts w:ascii="Cambria" w:hAnsi="Cambria" w:cs="Times New Roman"/>
          <w:sz w:val="24"/>
          <w:szCs w:val="24"/>
        </w:rPr>
        <w:t xml:space="preserve"> </w:t>
      </w:r>
      <w:r w:rsidR="00FF5CB1" w:rsidRPr="001118C2">
        <w:rPr>
          <w:rFonts w:ascii="Cambria" w:hAnsi="Cambria" w:cs="Times New Roman"/>
          <w:sz w:val="24"/>
          <w:szCs w:val="24"/>
        </w:rPr>
        <w:t>“</w:t>
      </w:r>
      <w:r w:rsidRPr="001118C2">
        <w:rPr>
          <w:rFonts w:ascii="Cambria" w:hAnsi="Cambria" w:cs="Times New Roman"/>
          <w:sz w:val="24"/>
          <w:szCs w:val="24"/>
        </w:rPr>
        <w:t>The church is called, as it exists in this space of trauma, to engage in the crucial task of reordering the collective imagination of its people and to be wise and passionate in this task.</w:t>
      </w:r>
      <w:r w:rsidR="00D742BE" w:rsidRPr="001118C2">
        <w:rPr>
          <w:rFonts w:ascii="Cambria" w:hAnsi="Cambria" w:cs="Times New Roman"/>
          <w:sz w:val="24"/>
          <w:szCs w:val="24"/>
        </w:rPr>
        <w:t>”</w:t>
      </w:r>
      <w:r w:rsidRPr="001118C2">
        <w:rPr>
          <w:rFonts w:ascii="Cambria" w:hAnsi="Cambria" w:cs="Times New Roman"/>
          <w:sz w:val="24"/>
          <w:szCs w:val="24"/>
        </w:rPr>
        <w:t xml:space="preserve"> As people of faith, the </w:t>
      </w:r>
      <w:r w:rsidRPr="001118C2">
        <w:rPr>
          <w:rFonts w:ascii="Cambria" w:hAnsi="Cambria" w:cs="Times New Roman"/>
          <w:sz w:val="24"/>
          <w:szCs w:val="24"/>
        </w:rPr>
        <w:lastRenderedPageBreak/>
        <w:t>church enables us to be storytellers, weavers, artists,</w:t>
      </w:r>
      <w:r w:rsidR="00B33F23" w:rsidRPr="001118C2">
        <w:rPr>
          <w:rFonts w:ascii="Cambria" w:hAnsi="Cambria" w:cs="Times New Roman"/>
          <w:sz w:val="24"/>
          <w:szCs w:val="24"/>
        </w:rPr>
        <w:t xml:space="preserve"> poets, and visionaries who take the repetitive violence and reframe it in the context of the story of our faith. We are called to help write the scripts of the Christian imagination as it seeks to bring order to this disorder, and we must do so in a manner that seeks the flourishing of all people. To those of us from Protestant church traditions, taking up this task of “telling stories” and “recrafting imagination” in a time of trauma may seem both too much and too little to ask. It seems to be too much because, in many ways, the church conceded its storytelling, meaning-making powers years ago, giving over its imaginative sway to science, to experts, to the rational certainty of modernity. And it seems to be too little because as</w:t>
      </w:r>
      <w:r w:rsidR="00553F9B" w:rsidRPr="001118C2">
        <w:rPr>
          <w:rFonts w:ascii="Cambria" w:hAnsi="Cambria" w:cs="Times New Roman"/>
          <w:sz w:val="24"/>
          <w:szCs w:val="24"/>
        </w:rPr>
        <w:t xml:space="preserve"> good </w:t>
      </w:r>
      <w:r w:rsidR="007820E1" w:rsidRPr="001118C2">
        <w:rPr>
          <w:rFonts w:ascii="Cambria" w:hAnsi="Cambria" w:cs="Times New Roman"/>
          <w:sz w:val="24"/>
          <w:szCs w:val="24"/>
        </w:rPr>
        <w:t>United Methodists we</w:t>
      </w:r>
      <w:r w:rsidR="00553F9B" w:rsidRPr="001118C2">
        <w:rPr>
          <w:rFonts w:ascii="Cambria" w:hAnsi="Cambria" w:cs="Times New Roman"/>
          <w:sz w:val="24"/>
          <w:szCs w:val="24"/>
        </w:rPr>
        <w:t xml:space="preserve"> want action, to step into the streets and get things done. In this context, telling the story of faith seems too passive, too aesthetic and remote, an extravagance for happier and simpler times. However, an understanding of trauma and particularly of collective trauma indicates that the greatest political struggle we face concerns the ordering of our collective imagination</w:t>
      </w:r>
      <w:r w:rsidR="00C15EC5" w:rsidRPr="001118C2">
        <w:rPr>
          <w:rFonts w:ascii="Cambria" w:hAnsi="Cambria" w:cs="Times New Roman"/>
          <w:sz w:val="24"/>
          <w:szCs w:val="24"/>
        </w:rPr>
        <w:t xml:space="preserve"> </w:t>
      </w:r>
      <w:r w:rsidR="00553F9B" w:rsidRPr="001118C2">
        <w:rPr>
          <w:rFonts w:ascii="Cambria" w:hAnsi="Cambria" w:cs="Times New Roman"/>
          <w:sz w:val="24"/>
          <w:szCs w:val="24"/>
        </w:rPr>
        <w:t>—</w:t>
      </w:r>
      <w:r w:rsidR="00C15EC5" w:rsidRPr="001118C2">
        <w:rPr>
          <w:rFonts w:ascii="Cambria" w:hAnsi="Cambria" w:cs="Times New Roman"/>
          <w:sz w:val="24"/>
          <w:szCs w:val="24"/>
        </w:rPr>
        <w:t xml:space="preserve"> </w:t>
      </w:r>
      <w:r w:rsidR="00553F9B" w:rsidRPr="001118C2">
        <w:rPr>
          <w:rFonts w:ascii="Cambria" w:hAnsi="Cambria" w:cs="Times New Roman"/>
          <w:sz w:val="24"/>
          <w:szCs w:val="24"/>
        </w:rPr>
        <w:t xml:space="preserve">the matter of how we tell the story of what happened </w:t>
      </w:r>
      <w:r w:rsidR="00056187" w:rsidRPr="001118C2">
        <w:rPr>
          <w:rFonts w:ascii="Cambria" w:hAnsi="Cambria" w:cs="Times New Roman"/>
          <w:sz w:val="24"/>
          <w:szCs w:val="24"/>
        </w:rPr>
        <w:t>to us</w:t>
      </w:r>
      <w:r w:rsidR="00553F9B" w:rsidRPr="001118C2">
        <w:rPr>
          <w:rFonts w:ascii="Cambria" w:hAnsi="Cambria" w:cs="Times New Roman"/>
          <w:sz w:val="24"/>
          <w:szCs w:val="24"/>
        </w:rPr>
        <w:t xml:space="preserve"> and what continues to happen in North America and around the world. The imagination that is born out of this collective wrestling has and will continue to determine, profoundly, the future course of our actions, both domestically and internationally; and </w:t>
      </w:r>
      <w:r w:rsidR="00FA1BAC" w:rsidRPr="001118C2">
        <w:rPr>
          <w:rFonts w:ascii="Cambria" w:hAnsi="Cambria" w:cs="Times New Roman"/>
          <w:sz w:val="24"/>
          <w:szCs w:val="24"/>
        </w:rPr>
        <w:t>so,</w:t>
      </w:r>
      <w:r w:rsidR="00553F9B" w:rsidRPr="001118C2">
        <w:rPr>
          <w:rFonts w:ascii="Cambria" w:hAnsi="Cambria" w:cs="Times New Roman"/>
          <w:sz w:val="24"/>
          <w:szCs w:val="24"/>
        </w:rPr>
        <w:t xml:space="preserve"> the churches, as distinctive and strong Christian</w:t>
      </w:r>
      <w:r w:rsidR="00845264" w:rsidRPr="001118C2">
        <w:rPr>
          <w:rFonts w:ascii="Cambria" w:hAnsi="Cambria" w:cs="Times New Roman"/>
          <w:sz w:val="24"/>
          <w:szCs w:val="24"/>
        </w:rPr>
        <w:t xml:space="preserve"> voices, must be heard clearly in this struggle for imaginative space.</w:t>
      </w:r>
    </w:p>
    <w:p w14:paraId="10A32B41" w14:textId="71D89D33" w:rsidR="003523E7" w:rsidRPr="001118C2" w:rsidRDefault="0064127B" w:rsidP="00B3619E">
      <w:pPr>
        <w:spacing w:line="360" w:lineRule="auto"/>
        <w:ind w:firstLine="720"/>
        <w:rPr>
          <w:rFonts w:ascii="Cambria" w:hAnsi="Cambria" w:cs="Times New Roman"/>
          <w:sz w:val="24"/>
          <w:szCs w:val="24"/>
        </w:rPr>
      </w:pPr>
      <w:r w:rsidRPr="001118C2">
        <w:rPr>
          <w:rFonts w:ascii="Cambria" w:hAnsi="Cambria" w:cs="Times New Roman"/>
          <w:sz w:val="24"/>
          <w:szCs w:val="24"/>
        </w:rPr>
        <w:t xml:space="preserve">At the heart of </w:t>
      </w:r>
      <w:r w:rsidR="00CB4480" w:rsidRPr="001118C2">
        <w:rPr>
          <w:rFonts w:ascii="Cambria" w:hAnsi="Cambria" w:cs="Times New Roman"/>
          <w:sz w:val="24"/>
          <w:szCs w:val="24"/>
        </w:rPr>
        <w:t>healing</w:t>
      </w:r>
      <w:r w:rsidRPr="001118C2">
        <w:rPr>
          <w:rFonts w:ascii="Cambria" w:hAnsi="Cambria" w:cs="Times New Roman"/>
          <w:sz w:val="24"/>
          <w:szCs w:val="24"/>
        </w:rPr>
        <w:t xml:space="preserve"> are three insights useful for the theological-imaginative task. First, the person or persons who have experienced trauma need to be able to tell their story. The event needs to be spoken, pulled out of the shadows of</w:t>
      </w:r>
      <w:r w:rsidR="00D10B9B" w:rsidRPr="001118C2">
        <w:rPr>
          <w:rFonts w:ascii="Cambria" w:hAnsi="Cambria" w:cs="Times New Roman"/>
          <w:sz w:val="24"/>
          <w:szCs w:val="24"/>
        </w:rPr>
        <w:t xml:space="preserve"> the mind into the light of day. When we take this insight into a collective register, it means that as a community, we need to give testimony. The truth of the violence, in its full scope, must be articulated. Second, there needs to be someone to witness this testimony, a third-party presence that not only creates </w:t>
      </w:r>
      <w:r w:rsidR="00DE3C6D" w:rsidRPr="001118C2">
        <w:rPr>
          <w:rFonts w:ascii="Cambria" w:hAnsi="Cambria" w:cs="Times New Roman"/>
          <w:sz w:val="24"/>
          <w:szCs w:val="24"/>
        </w:rPr>
        <w:t>a</w:t>
      </w:r>
      <w:r w:rsidR="00D10B9B" w:rsidRPr="001118C2">
        <w:rPr>
          <w:rFonts w:ascii="Cambria" w:hAnsi="Cambria" w:cs="Times New Roman"/>
          <w:sz w:val="24"/>
          <w:szCs w:val="24"/>
        </w:rPr>
        <w:t xml:space="preserve"> safe space for speaking but also receives the words when they finally are spoken</w:t>
      </w:r>
      <w:r w:rsidR="00C640D4" w:rsidRPr="001118C2">
        <w:rPr>
          <w:rFonts w:ascii="Cambria" w:hAnsi="Cambria" w:cs="Times New Roman"/>
          <w:sz w:val="24"/>
          <w:szCs w:val="24"/>
        </w:rPr>
        <w:t xml:space="preserve"> </w:t>
      </w:r>
      <w:r w:rsidR="00DE3C6D" w:rsidRPr="001118C2">
        <w:rPr>
          <w:rFonts w:ascii="Cambria" w:hAnsi="Cambria" w:cs="Times New Roman"/>
          <w:sz w:val="24"/>
          <w:szCs w:val="24"/>
        </w:rPr>
        <w:t>-</w:t>
      </w:r>
      <w:r w:rsidR="00C640D4" w:rsidRPr="001118C2">
        <w:rPr>
          <w:rFonts w:ascii="Cambria" w:hAnsi="Cambria" w:cs="Times New Roman"/>
          <w:sz w:val="24"/>
          <w:szCs w:val="24"/>
        </w:rPr>
        <w:t>- w</w:t>
      </w:r>
      <w:r w:rsidR="003E6D59" w:rsidRPr="001118C2">
        <w:rPr>
          <w:rFonts w:ascii="Cambria" w:hAnsi="Cambria" w:cs="Times New Roman"/>
          <w:sz w:val="24"/>
          <w:szCs w:val="24"/>
        </w:rPr>
        <w:t>ithout judgment or advice.</w:t>
      </w:r>
      <w:r w:rsidR="00D10B9B" w:rsidRPr="001118C2">
        <w:rPr>
          <w:rFonts w:ascii="Cambria" w:hAnsi="Cambria" w:cs="Times New Roman"/>
          <w:sz w:val="24"/>
          <w:szCs w:val="24"/>
        </w:rPr>
        <w:t xml:space="preserve"> Collectively, as a church, we need to be willing to look hard at the events unfolding around us, see them honestly, and receive them fully. Third, the testifier and the witness (and we are both) must begin the process of telling </w:t>
      </w:r>
      <w:r w:rsidR="00DE3C6D" w:rsidRPr="001118C2">
        <w:rPr>
          <w:rFonts w:ascii="Cambria" w:hAnsi="Cambria" w:cs="Times New Roman"/>
          <w:sz w:val="24"/>
          <w:szCs w:val="24"/>
        </w:rPr>
        <w:t>a new, different story together;</w:t>
      </w:r>
      <w:r w:rsidR="00D10B9B" w:rsidRPr="001118C2">
        <w:rPr>
          <w:rFonts w:ascii="Cambria" w:hAnsi="Cambria" w:cs="Times New Roman"/>
          <w:sz w:val="24"/>
          <w:szCs w:val="24"/>
        </w:rPr>
        <w:t xml:space="preserve"> we must begin to pave a new road through the brain. This </w:t>
      </w:r>
      <w:r w:rsidR="00D10B9B" w:rsidRPr="001118C2">
        <w:rPr>
          <w:rFonts w:ascii="Cambria" w:hAnsi="Cambria" w:cs="Times New Roman"/>
          <w:sz w:val="24"/>
          <w:szCs w:val="24"/>
        </w:rPr>
        <w:lastRenderedPageBreak/>
        <w:t>third requirement for</w:t>
      </w:r>
      <w:r w:rsidR="000B4B7C" w:rsidRPr="001118C2">
        <w:rPr>
          <w:rFonts w:ascii="Cambria" w:hAnsi="Cambria" w:cs="Times New Roman"/>
          <w:sz w:val="24"/>
          <w:szCs w:val="24"/>
        </w:rPr>
        <w:t xml:space="preserve"> recovery is an extremely tricky business. It does not mean forgetting the past; rather, it means re</w:t>
      </w:r>
      <w:r w:rsidR="00AD6D62" w:rsidRPr="001118C2">
        <w:rPr>
          <w:rFonts w:ascii="Cambria" w:hAnsi="Cambria" w:cs="Times New Roman"/>
          <w:sz w:val="24"/>
          <w:szCs w:val="24"/>
        </w:rPr>
        <w:t>-</w:t>
      </w:r>
      <w:r w:rsidR="000B4B7C" w:rsidRPr="001118C2">
        <w:rPr>
          <w:rFonts w:ascii="Cambria" w:hAnsi="Cambria" w:cs="Times New Roman"/>
          <w:sz w:val="24"/>
          <w:szCs w:val="24"/>
        </w:rPr>
        <w:t xml:space="preserve">narrating the events in such a way that agency is returned and hope (a future) is possible. All of this is aimed at breaking the cycle of repetitive violence. </w:t>
      </w:r>
      <w:r w:rsidR="000714A4" w:rsidRPr="001118C2">
        <w:rPr>
          <w:rFonts w:ascii="Cambria" w:hAnsi="Cambria" w:cs="Times New Roman"/>
          <w:sz w:val="24"/>
          <w:szCs w:val="24"/>
        </w:rPr>
        <w:t>W</w:t>
      </w:r>
      <w:r w:rsidR="000B4B7C" w:rsidRPr="001118C2">
        <w:rPr>
          <w:rFonts w:ascii="Cambria" w:hAnsi="Cambria" w:cs="Times New Roman"/>
          <w:sz w:val="24"/>
          <w:szCs w:val="24"/>
        </w:rPr>
        <w:t>e change the order of the way things are and work towards preventing the enactment of similar horrors in the future. Maya Angelou speaks powerfully of the historical significance of such retelling: “History, despite its wrenching pain, cannot be unlived; but if faced with courage, it need not be lived again.” To translate these three insights about recovery and healing into the language of theology, as the</w:t>
      </w:r>
      <w:r w:rsidR="00752BB3" w:rsidRPr="001118C2">
        <w:rPr>
          <w:rFonts w:ascii="Cambria" w:hAnsi="Cambria" w:cs="Times New Roman"/>
          <w:sz w:val="24"/>
          <w:szCs w:val="24"/>
        </w:rPr>
        <w:t xml:space="preserve"> </w:t>
      </w:r>
      <w:r w:rsidR="00963A02" w:rsidRPr="001118C2">
        <w:rPr>
          <w:rFonts w:ascii="Cambria" w:hAnsi="Cambria" w:cs="Times New Roman"/>
          <w:sz w:val="24"/>
          <w:szCs w:val="24"/>
        </w:rPr>
        <w:t xml:space="preserve">church, we are called to be those who testify, who try to tell the story of what happened in its fullness; those who witness, who receive the story of violence and create a safe space for its healing; those who reimage </w:t>
      </w:r>
      <w:r w:rsidR="00E633EB" w:rsidRPr="001118C2">
        <w:rPr>
          <w:rFonts w:ascii="Cambria" w:hAnsi="Cambria" w:cs="Times New Roman"/>
          <w:sz w:val="24"/>
          <w:szCs w:val="24"/>
        </w:rPr>
        <w:t xml:space="preserve">the future by telling yet again -- </w:t>
      </w:r>
      <w:r w:rsidR="00963A02" w:rsidRPr="001118C2">
        <w:rPr>
          <w:rFonts w:ascii="Cambria" w:hAnsi="Cambria" w:cs="Times New Roman"/>
          <w:sz w:val="24"/>
          <w:szCs w:val="24"/>
        </w:rPr>
        <w:t>without denying the even</w:t>
      </w:r>
      <w:r w:rsidR="00E633EB" w:rsidRPr="001118C2">
        <w:rPr>
          <w:rFonts w:ascii="Cambria" w:hAnsi="Cambria" w:cs="Times New Roman"/>
          <w:sz w:val="24"/>
          <w:szCs w:val="24"/>
        </w:rPr>
        <w:t xml:space="preserve">t of violence now woven into it -- </w:t>
      </w:r>
      <w:r w:rsidR="00963A02" w:rsidRPr="001118C2">
        <w:rPr>
          <w:rFonts w:ascii="Cambria" w:hAnsi="Cambria" w:cs="Times New Roman"/>
          <w:sz w:val="24"/>
          <w:szCs w:val="24"/>
        </w:rPr>
        <w:t>the story of our faith.</w:t>
      </w:r>
      <w:r w:rsidR="00B3619E" w:rsidRPr="001118C2">
        <w:rPr>
          <w:rFonts w:ascii="Cambria" w:hAnsi="Cambria" w:cs="Times New Roman"/>
          <w:sz w:val="24"/>
          <w:szCs w:val="24"/>
        </w:rPr>
        <w:t xml:space="preserve"> </w:t>
      </w:r>
      <w:r w:rsidR="003523E7" w:rsidRPr="001118C2">
        <w:rPr>
          <w:rFonts w:ascii="Cambria" w:hAnsi="Cambria" w:cs="Times New Roman"/>
          <w:sz w:val="24"/>
          <w:szCs w:val="24"/>
        </w:rPr>
        <w:t>In</w:t>
      </w:r>
      <w:r w:rsidR="00500D37" w:rsidRPr="001118C2">
        <w:rPr>
          <w:rFonts w:ascii="Cambria" w:hAnsi="Cambria" w:cs="Times New Roman"/>
          <w:sz w:val="24"/>
          <w:szCs w:val="24"/>
        </w:rPr>
        <w:t xml:space="preserve"> this way, we are the hands and heart of Jesus. </w:t>
      </w:r>
    </w:p>
    <w:p w14:paraId="5187A528" w14:textId="6E4E4F5C" w:rsidR="007509BB" w:rsidRPr="001118C2" w:rsidRDefault="0009016D" w:rsidP="00B3619E">
      <w:pPr>
        <w:spacing w:line="360" w:lineRule="auto"/>
        <w:ind w:firstLine="720"/>
        <w:rPr>
          <w:rFonts w:ascii="Cambria" w:hAnsi="Cambria" w:cs="Times New Roman"/>
          <w:sz w:val="24"/>
          <w:szCs w:val="24"/>
        </w:rPr>
      </w:pPr>
      <w:r w:rsidRPr="001118C2">
        <w:rPr>
          <w:rFonts w:ascii="Cambria" w:hAnsi="Cambria" w:cs="Times New Roman"/>
          <w:sz w:val="24"/>
          <w:szCs w:val="24"/>
        </w:rPr>
        <w:t>Returning to the</w:t>
      </w:r>
      <w:r w:rsidR="00766C6F">
        <w:rPr>
          <w:rFonts w:ascii="Cambria" w:hAnsi="Cambria" w:cs="Times New Roman"/>
          <w:sz w:val="24"/>
          <w:szCs w:val="24"/>
        </w:rPr>
        <w:t xml:space="preserve"> story of the</w:t>
      </w:r>
      <w:r w:rsidRPr="001118C2">
        <w:rPr>
          <w:rFonts w:ascii="Cambria" w:hAnsi="Cambria" w:cs="Times New Roman"/>
          <w:sz w:val="24"/>
          <w:szCs w:val="24"/>
        </w:rPr>
        <w:t xml:space="preserve"> hemorrhaging woman</w:t>
      </w:r>
      <w:r w:rsidR="00766C6F">
        <w:rPr>
          <w:rFonts w:ascii="Cambria" w:hAnsi="Cambria" w:cs="Times New Roman"/>
          <w:sz w:val="24"/>
          <w:szCs w:val="24"/>
        </w:rPr>
        <w:t>,</w:t>
      </w:r>
      <w:r w:rsidR="00B3619E" w:rsidRPr="001118C2">
        <w:rPr>
          <w:rFonts w:ascii="Cambria" w:hAnsi="Cambria" w:cs="Times New Roman"/>
          <w:sz w:val="24"/>
          <w:szCs w:val="24"/>
        </w:rPr>
        <w:t xml:space="preserve"> we see t</w:t>
      </w:r>
      <w:r w:rsidR="00A76B2D" w:rsidRPr="001118C2">
        <w:rPr>
          <w:rFonts w:ascii="Cambria" w:hAnsi="Cambria" w:cs="Times New Roman"/>
          <w:sz w:val="24"/>
          <w:szCs w:val="24"/>
        </w:rPr>
        <w:t xml:space="preserve">he stopping of bleeding was only part of the story. </w:t>
      </w:r>
      <w:r w:rsidR="004E773B" w:rsidRPr="001118C2">
        <w:rPr>
          <w:rFonts w:ascii="Cambria" w:hAnsi="Cambria" w:cs="Times New Roman"/>
          <w:sz w:val="24"/>
          <w:szCs w:val="24"/>
        </w:rPr>
        <w:t>We don’t know the unnamed, unspoken characters who told of Jesus or gave her the courage to reach out</w:t>
      </w:r>
      <w:r w:rsidR="00032A9C" w:rsidRPr="001118C2">
        <w:rPr>
          <w:rFonts w:ascii="Cambria" w:hAnsi="Cambria" w:cs="Times New Roman"/>
          <w:sz w:val="24"/>
          <w:szCs w:val="24"/>
        </w:rPr>
        <w:t>.</w:t>
      </w:r>
      <w:r w:rsidR="00494752">
        <w:rPr>
          <w:rFonts w:ascii="Cambria" w:hAnsi="Cambria" w:cs="Times New Roman"/>
          <w:sz w:val="24"/>
          <w:szCs w:val="24"/>
        </w:rPr>
        <w:t xml:space="preserve"> Her world was one of isolation;</w:t>
      </w:r>
      <w:r w:rsidR="00032A9C" w:rsidRPr="001118C2">
        <w:rPr>
          <w:rFonts w:ascii="Cambria" w:hAnsi="Cambria" w:cs="Times New Roman"/>
          <w:sz w:val="24"/>
          <w:szCs w:val="24"/>
        </w:rPr>
        <w:t xml:space="preserve"> she was separated from others because she was unclean</w:t>
      </w:r>
      <w:r w:rsidR="00E06464" w:rsidRPr="001118C2">
        <w:rPr>
          <w:rFonts w:ascii="Cambria" w:hAnsi="Cambria" w:cs="Times New Roman"/>
          <w:sz w:val="24"/>
          <w:szCs w:val="24"/>
        </w:rPr>
        <w:t xml:space="preserve">. </w:t>
      </w:r>
      <w:r w:rsidR="009E2975" w:rsidRPr="001118C2">
        <w:rPr>
          <w:rFonts w:ascii="Cambria" w:hAnsi="Cambria" w:cs="Times New Roman"/>
          <w:sz w:val="24"/>
          <w:szCs w:val="24"/>
        </w:rPr>
        <w:t xml:space="preserve">From somewhere she got the courage to reach out.  </w:t>
      </w:r>
      <w:r w:rsidR="00760252" w:rsidRPr="001118C2">
        <w:rPr>
          <w:rFonts w:ascii="Cambria" w:hAnsi="Cambria" w:cs="Times New Roman"/>
          <w:sz w:val="24"/>
          <w:szCs w:val="24"/>
        </w:rPr>
        <w:t xml:space="preserve">Our </w:t>
      </w:r>
      <w:r w:rsidR="00494752">
        <w:rPr>
          <w:rFonts w:ascii="Cambria" w:hAnsi="Cambria" w:cs="Times New Roman"/>
          <w:sz w:val="24"/>
          <w:szCs w:val="24"/>
        </w:rPr>
        <w:t>first act is</w:t>
      </w:r>
      <w:r w:rsidR="00760252" w:rsidRPr="001118C2">
        <w:rPr>
          <w:rFonts w:ascii="Cambria" w:hAnsi="Cambria" w:cs="Times New Roman"/>
          <w:sz w:val="24"/>
          <w:szCs w:val="24"/>
        </w:rPr>
        <w:t xml:space="preserve"> to encourage.  We do this by loving enough to care for one another</w:t>
      </w:r>
      <w:r w:rsidR="005F6870" w:rsidRPr="001118C2">
        <w:rPr>
          <w:rFonts w:ascii="Cambria" w:hAnsi="Cambria" w:cs="Times New Roman"/>
          <w:sz w:val="24"/>
          <w:szCs w:val="24"/>
        </w:rPr>
        <w:t xml:space="preserve">, enough to hear the story. </w:t>
      </w:r>
      <w:r w:rsidR="000D7066" w:rsidRPr="001118C2">
        <w:rPr>
          <w:rFonts w:ascii="Cambria" w:hAnsi="Cambria" w:cs="Times New Roman"/>
          <w:sz w:val="24"/>
          <w:szCs w:val="24"/>
        </w:rPr>
        <w:t xml:space="preserve">The story doesn’t say so, but we might imagine she was </w:t>
      </w:r>
      <w:r w:rsidR="00E76057" w:rsidRPr="001118C2">
        <w:rPr>
          <w:rFonts w:ascii="Cambria" w:hAnsi="Cambria" w:cs="Times New Roman"/>
          <w:sz w:val="24"/>
          <w:szCs w:val="24"/>
        </w:rPr>
        <w:t xml:space="preserve">likely </w:t>
      </w:r>
      <w:r w:rsidR="000D7066" w:rsidRPr="001118C2">
        <w:rPr>
          <w:rFonts w:ascii="Cambria" w:hAnsi="Cambria" w:cs="Times New Roman"/>
          <w:sz w:val="24"/>
          <w:szCs w:val="24"/>
        </w:rPr>
        <w:t>a diff</w:t>
      </w:r>
      <w:r w:rsidR="00712F43" w:rsidRPr="001118C2">
        <w:rPr>
          <w:rFonts w:ascii="Cambria" w:hAnsi="Cambria" w:cs="Times New Roman"/>
          <w:sz w:val="24"/>
          <w:szCs w:val="24"/>
        </w:rPr>
        <w:t>ic</w:t>
      </w:r>
      <w:r w:rsidR="000D7066" w:rsidRPr="001118C2">
        <w:rPr>
          <w:rFonts w:ascii="Cambria" w:hAnsi="Cambria" w:cs="Times New Roman"/>
          <w:sz w:val="24"/>
          <w:szCs w:val="24"/>
        </w:rPr>
        <w:t xml:space="preserve">ult woman, </w:t>
      </w:r>
      <w:r w:rsidR="00494752">
        <w:rPr>
          <w:rFonts w:ascii="Cambria" w:hAnsi="Cambria" w:cs="Times New Roman"/>
          <w:sz w:val="24"/>
          <w:szCs w:val="24"/>
        </w:rPr>
        <w:t>twelve</w:t>
      </w:r>
      <w:r w:rsidR="00B94051" w:rsidRPr="001118C2">
        <w:rPr>
          <w:rFonts w:ascii="Cambria" w:hAnsi="Cambria" w:cs="Times New Roman"/>
          <w:sz w:val="24"/>
          <w:szCs w:val="24"/>
        </w:rPr>
        <w:t xml:space="preserve"> years of bleeding, meant </w:t>
      </w:r>
      <w:r w:rsidR="00494752">
        <w:rPr>
          <w:rFonts w:ascii="Cambria" w:hAnsi="Cambria" w:cs="Times New Roman"/>
          <w:sz w:val="24"/>
          <w:szCs w:val="24"/>
        </w:rPr>
        <w:t>twelve</w:t>
      </w:r>
      <w:r w:rsidR="00B94051" w:rsidRPr="001118C2">
        <w:rPr>
          <w:rFonts w:ascii="Cambria" w:hAnsi="Cambria" w:cs="Times New Roman"/>
          <w:sz w:val="24"/>
          <w:szCs w:val="24"/>
        </w:rPr>
        <w:t xml:space="preserve"> years of isolation</w:t>
      </w:r>
      <w:r w:rsidR="00E76057" w:rsidRPr="001118C2">
        <w:rPr>
          <w:rFonts w:ascii="Cambria" w:hAnsi="Cambria" w:cs="Times New Roman"/>
          <w:sz w:val="24"/>
          <w:szCs w:val="24"/>
        </w:rPr>
        <w:t xml:space="preserve"> and</w:t>
      </w:r>
      <w:r w:rsidR="00494752">
        <w:rPr>
          <w:rFonts w:ascii="Cambria" w:hAnsi="Cambria" w:cs="Times New Roman"/>
          <w:sz w:val="24"/>
          <w:szCs w:val="24"/>
        </w:rPr>
        <w:t>,</w:t>
      </w:r>
      <w:r w:rsidR="00E76057" w:rsidRPr="001118C2">
        <w:rPr>
          <w:rFonts w:ascii="Cambria" w:hAnsi="Cambria" w:cs="Times New Roman"/>
          <w:sz w:val="24"/>
          <w:szCs w:val="24"/>
        </w:rPr>
        <w:t xml:space="preserve"> I suspect</w:t>
      </w:r>
      <w:r w:rsidR="00494752">
        <w:rPr>
          <w:rFonts w:ascii="Cambria" w:hAnsi="Cambria" w:cs="Times New Roman"/>
          <w:sz w:val="24"/>
          <w:szCs w:val="24"/>
        </w:rPr>
        <w:t>,</w:t>
      </w:r>
      <w:r w:rsidR="00E76057" w:rsidRPr="001118C2">
        <w:rPr>
          <w:rFonts w:ascii="Cambria" w:hAnsi="Cambria" w:cs="Times New Roman"/>
          <w:sz w:val="24"/>
          <w:szCs w:val="24"/>
        </w:rPr>
        <w:t xml:space="preserve"> blame and condemnation.</w:t>
      </w:r>
      <w:r w:rsidR="00E14B08" w:rsidRPr="001118C2">
        <w:rPr>
          <w:rFonts w:ascii="Cambria" w:hAnsi="Cambria" w:cs="Times New Roman"/>
          <w:sz w:val="24"/>
          <w:szCs w:val="24"/>
        </w:rPr>
        <w:t xml:space="preserve"> While trauma can be a big event, it can also be the </w:t>
      </w:r>
      <w:r w:rsidR="00E82D13" w:rsidRPr="001118C2">
        <w:rPr>
          <w:rFonts w:ascii="Cambria" w:hAnsi="Cambria" w:cs="Times New Roman"/>
          <w:sz w:val="24"/>
          <w:szCs w:val="24"/>
        </w:rPr>
        <w:t>d</w:t>
      </w:r>
      <w:r w:rsidR="00E97CEF" w:rsidRPr="001118C2">
        <w:rPr>
          <w:rFonts w:ascii="Cambria" w:hAnsi="Cambria" w:cs="Times New Roman"/>
          <w:sz w:val="24"/>
          <w:szCs w:val="24"/>
        </w:rPr>
        <w:t>e</w:t>
      </w:r>
      <w:r w:rsidR="00E82D13" w:rsidRPr="001118C2">
        <w:rPr>
          <w:rFonts w:ascii="Cambria" w:hAnsi="Cambria" w:cs="Times New Roman"/>
          <w:sz w:val="24"/>
          <w:szCs w:val="24"/>
        </w:rPr>
        <w:t>ath by a thousand cuts</w:t>
      </w:r>
      <w:r w:rsidR="00494752">
        <w:rPr>
          <w:rFonts w:ascii="Cambria" w:hAnsi="Cambria" w:cs="Times New Roman"/>
          <w:sz w:val="24"/>
          <w:szCs w:val="24"/>
        </w:rPr>
        <w:t xml:space="preserve">, </w:t>
      </w:r>
      <w:r w:rsidR="00B3619E" w:rsidRPr="001118C2">
        <w:rPr>
          <w:rFonts w:ascii="Cambria" w:hAnsi="Cambria" w:cs="Times New Roman"/>
          <w:sz w:val="24"/>
          <w:szCs w:val="24"/>
        </w:rPr>
        <w:t>s</w:t>
      </w:r>
      <w:r w:rsidR="00E97CEF" w:rsidRPr="001118C2">
        <w:rPr>
          <w:rFonts w:ascii="Cambria" w:hAnsi="Cambria" w:cs="Times New Roman"/>
          <w:sz w:val="24"/>
          <w:szCs w:val="24"/>
        </w:rPr>
        <w:t>mall acts of rejection over and over again.</w:t>
      </w:r>
      <w:r w:rsidR="00E76057" w:rsidRPr="001118C2">
        <w:rPr>
          <w:rFonts w:ascii="Cambria" w:hAnsi="Cambria" w:cs="Times New Roman"/>
          <w:sz w:val="24"/>
          <w:szCs w:val="24"/>
        </w:rPr>
        <w:t xml:space="preserve"> </w:t>
      </w:r>
    </w:p>
    <w:p w14:paraId="5F150212" w14:textId="77777777" w:rsidR="00494752" w:rsidRDefault="005D5782" w:rsidP="00494752">
      <w:pPr>
        <w:spacing w:line="360" w:lineRule="auto"/>
        <w:ind w:firstLine="720"/>
        <w:rPr>
          <w:rFonts w:ascii="Cambria" w:hAnsi="Cambria" w:cs="Times New Roman"/>
          <w:sz w:val="24"/>
          <w:szCs w:val="24"/>
        </w:rPr>
      </w:pPr>
      <w:r w:rsidRPr="001118C2">
        <w:rPr>
          <w:rFonts w:ascii="Cambria" w:hAnsi="Cambria" w:cs="Times New Roman"/>
          <w:sz w:val="24"/>
          <w:szCs w:val="24"/>
        </w:rPr>
        <w:t>Who was it that gave he</w:t>
      </w:r>
      <w:r w:rsidR="00E46703" w:rsidRPr="001118C2">
        <w:rPr>
          <w:rFonts w:ascii="Cambria" w:hAnsi="Cambria" w:cs="Times New Roman"/>
          <w:sz w:val="24"/>
          <w:szCs w:val="24"/>
        </w:rPr>
        <w:t>r</w:t>
      </w:r>
      <w:r w:rsidRPr="001118C2">
        <w:rPr>
          <w:rFonts w:ascii="Cambria" w:hAnsi="Cambria" w:cs="Times New Roman"/>
          <w:sz w:val="24"/>
          <w:szCs w:val="24"/>
        </w:rPr>
        <w:t xml:space="preserve"> hope, that </w:t>
      </w:r>
      <w:r w:rsidR="00302881" w:rsidRPr="001118C2">
        <w:rPr>
          <w:rFonts w:ascii="Cambria" w:hAnsi="Cambria" w:cs="Times New Roman"/>
          <w:sz w:val="24"/>
          <w:szCs w:val="24"/>
        </w:rPr>
        <w:t xml:space="preserve">gave her the courage to reach out for her own </w:t>
      </w:r>
      <w:r w:rsidR="00FA1BAC" w:rsidRPr="001118C2">
        <w:rPr>
          <w:rFonts w:ascii="Cambria" w:hAnsi="Cambria" w:cs="Times New Roman"/>
          <w:sz w:val="24"/>
          <w:szCs w:val="24"/>
        </w:rPr>
        <w:t>healing?</w:t>
      </w:r>
      <w:r w:rsidR="00302881" w:rsidRPr="001118C2">
        <w:rPr>
          <w:rFonts w:ascii="Cambria" w:hAnsi="Cambria" w:cs="Times New Roman"/>
          <w:sz w:val="24"/>
          <w:szCs w:val="24"/>
        </w:rPr>
        <w:t xml:space="preserve"> Who made her space safe? Who heard her story without judgment? </w:t>
      </w:r>
      <w:r w:rsidR="00E46703" w:rsidRPr="001118C2">
        <w:rPr>
          <w:rFonts w:ascii="Cambria" w:hAnsi="Cambria" w:cs="Times New Roman"/>
          <w:sz w:val="24"/>
          <w:szCs w:val="24"/>
        </w:rPr>
        <w:t xml:space="preserve"> Who gave her the courage to break through her isolation</w:t>
      </w:r>
      <w:r w:rsidR="00EA3500" w:rsidRPr="001118C2">
        <w:rPr>
          <w:rFonts w:ascii="Cambria" w:hAnsi="Cambria" w:cs="Times New Roman"/>
          <w:sz w:val="24"/>
          <w:szCs w:val="24"/>
        </w:rPr>
        <w:t xml:space="preserve"> and touch </w:t>
      </w:r>
      <w:r w:rsidR="00FA1BAC" w:rsidRPr="001118C2">
        <w:rPr>
          <w:rFonts w:ascii="Cambria" w:hAnsi="Cambria" w:cs="Times New Roman"/>
          <w:sz w:val="24"/>
          <w:szCs w:val="24"/>
        </w:rPr>
        <w:t>Jesus?</w:t>
      </w:r>
      <w:r w:rsidR="00EA3500" w:rsidRPr="001118C2">
        <w:rPr>
          <w:rFonts w:ascii="Cambria" w:hAnsi="Cambria" w:cs="Times New Roman"/>
          <w:sz w:val="24"/>
          <w:szCs w:val="24"/>
        </w:rPr>
        <w:t xml:space="preserve"> Who helped her imagine a</w:t>
      </w:r>
      <w:r w:rsidR="007A0306" w:rsidRPr="001118C2">
        <w:rPr>
          <w:rFonts w:ascii="Cambria" w:hAnsi="Cambria" w:cs="Times New Roman"/>
          <w:sz w:val="24"/>
          <w:szCs w:val="24"/>
        </w:rPr>
        <w:t xml:space="preserve"> time when her bleeding would not utterly control her life? </w:t>
      </w:r>
    </w:p>
    <w:p w14:paraId="22DCA21C" w14:textId="2DFF2CAC" w:rsidR="007558D4" w:rsidRPr="001118C2" w:rsidRDefault="00007630" w:rsidP="00061BAB">
      <w:pPr>
        <w:spacing w:line="360" w:lineRule="auto"/>
        <w:ind w:firstLine="720"/>
        <w:rPr>
          <w:rFonts w:ascii="Cambria" w:hAnsi="Cambria" w:cs="Times New Roman"/>
          <w:sz w:val="24"/>
          <w:szCs w:val="24"/>
        </w:rPr>
      </w:pPr>
      <w:r w:rsidRPr="001118C2">
        <w:rPr>
          <w:rFonts w:ascii="Cambria" w:hAnsi="Cambria" w:cs="Times New Roman"/>
          <w:sz w:val="24"/>
          <w:szCs w:val="24"/>
        </w:rPr>
        <w:t>God marks us as loved, as recipients of divine forgiveness. Marked in this way, we are freed to act not as perfect creatures, but as fallen people who are nonetheless called to persistently seek ways to embody God’s will</w:t>
      </w:r>
      <w:r w:rsidR="006B2181" w:rsidRPr="001118C2">
        <w:rPr>
          <w:rFonts w:ascii="Cambria" w:hAnsi="Cambria" w:cs="Times New Roman"/>
          <w:sz w:val="24"/>
          <w:szCs w:val="24"/>
        </w:rPr>
        <w:t xml:space="preserve"> </w:t>
      </w:r>
      <w:r w:rsidR="00B3619E" w:rsidRPr="001118C2">
        <w:rPr>
          <w:rFonts w:ascii="Cambria" w:hAnsi="Cambria" w:cs="Times New Roman"/>
          <w:sz w:val="24"/>
          <w:szCs w:val="24"/>
        </w:rPr>
        <w:t>which is t</w:t>
      </w:r>
      <w:r w:rsidR="006B2181" w:rsidRPr="001118C2">
        <w:rPr>
          <w:rFonts w:ascii="Cambria" w:hAnsi="Cambria" w:cs="Times New Roman"/>
          <w:sz w:val="24"/>
          <w:szCs w:val="24"/>
        </w:rPr>
        <w:t xml:space="preserve">he flourishing of all creation. Building on this hopeful image of ourselves, we could explore what it means for the church </w:t>
      </w:r>
      <w:r w:rsidR="006B2181" w:rsidRPr="001118C2">
        <w:rPr>
          <w:rFonts w:ascii="Cambria" w:hAnsi="Cambria" w:cs="Times New Roman"/>
          <w:sz w:val="24"/>
          <w:szCs w:val="24"/>
        </w:rPr>
        <w:lastRenderedPageBreak/>
        <w:t>to be justified and sanctified in this same manner: how we become a community in the world that understands and witnesses to the depth of divine love for all people, solid in its testimony to the nature of God’s righteousness, and at the same time profoundly open to and affected by the complex and often tragic nature of human actions.</w:t>
      </w:r>
      <w:r w:rsidR="00061BAB">
        <w:rPr>
          <w:rFonts w:ascii="Cambria" w:hAnsi="Cambria" w:cs="Times New Roman"/>
          <w:sz w:val="24"/>
          <w:szCs w:val="24"/>
        </w:rPr>
        <w:t xml:space="preserve"> What will it mean to you to </w:t>
      </w:r>
      <w:r w:rsidR="00061FFF" w:rsidRPr="001118C2">
        <w:rPr>
          <w:rFonts w:ascii="Cambria" w:hAnsi="Cambria" w:cs="Times New Roman"/>
          <w:sz w:val="24"/>
          <w:szCs w:val="24"/>
        </w:rPr>
        <w:t>claim God</w:t>
      </w:r>
      <w:r w:rsidR="00061BAB">
        <w:rPr>
          <w:rFonts w:ascii="Cambria" w:hAnsi="Cambria" w:cs="Times New Roman"/>
          <w:sz w:val="24"/>
          <w:szCs w:val="24"/>
        </w:rPr>
        <w:t xml:space="preserve">’s </w:t>
      </w:r>
      <w:r w:rsidR="00BC42EF">
        <w:rPr>
          <w:rFonts w:ascii="Cambria" w:hAnsi="Cambria" w:cs="Times New Roman"/>
          <w:sz w:val="24"/>
          <w:szCs w:val="24"/>
        </w:rPr>
        <w:t xml:space="preserve">love </w:t>
      </w:r>
      <w:r w:rsidR="00061BAB">
        <w:rPr>
          <w:rFonts w:ascii="Cambria" w:hAnsi="Cambria" w:cs="Times New Roman"/>
          <w:sz w:val="24"/>
          <w:szCs w:val="24"/>
        </w:rPr>
        <w:t>in the midst of and in response to your own experience, and to share that love in</w:t>
      </w:r>
      <w:r w:rsidR="00061FFF" w:rsidRPr="001118C2">
        <w:rPr>
          <w:rFonts w:ascii="Cambria" w:hAnsi="Cambria" w:cs="Times New Roman"/>
          <w:sz w:val="24"/>
          <w:szCs w:val="24"/>
        </w:rPr>
        <w:t xml:space="preserve"> every encounter</w:t>
      </w:r>
      <w:r w:rsidR="00061BAB">
        <w:rPr>
          <w:rFonts w:ascii="Cambria" w:hAnsi="Cambria" w:cs="Times New Roman"/>
          <w:sz w:val="24"/>
          <w:szCs w:val="24"/>
        </w:rPr>
        <w:t xml:space="preserve"> you have, </w:t>
      </w:r>
      <w:r w:rsidR="00061FFF" w:rsidRPr="001118C2">
        <w:rPr>
          <w:rFonts w:ascii="Cambria" w:hAnsi="Cambria" w:cs="Times New Roman"/>
          <w:sz w:val="24"/>
          <w:szCs w:val="24"/>
        </w:rPr>
        <w:t xml:space="preserve">with every other </w:t>
      </w:r>
      <w:r w:rsidR="00061BAB">
        <w:rPr>
          <w:rFonts w:ascii="Cambria" w:hAnsi="Cambria" w:cs="Times New Roman"/>
          <w:sz w:val="24"/>
          <w:szCs w:val="24"/>
        </w:rPr>
        <w:t>person God calls into your care?</w:t>
      </w:r>
    </w:p>
    <w:p w14:paraId="5C811BE0" w14:textId="60175A95" w:rsidR="00BD5F5D" w:rsidRPr="001118C2" w:rsidRDefault="00BD5F5D" w:rsidP="007558D4">
      <w:pPr>
        <w:spacing w:line="360" w:lineRule="auto"/>
        <w:rPr>
          <w:rFonts w:ascii="Cambria" w:hAnsi="Cambria" w:cs="Times New Roman"/>
          <w:sz w:val="24"/>
          <w:szCs w:val="24"/>
        </w:rPr>
      </w:pPr>
    </w:p>
    <w:p w14:paraId="06E78DD4" w14:textId="7F98165D" w:rsidR="00BD5F5D" w:rsidRDefault="00BD5F5D" w:rsidP="00BD5F5D">
      <w:pPr>
        <w:spacing w:line="360" w:lineRule="auto"/>
        <w:rPr>
          <w:rFonts w:ascii="Cambria" w:hAnsi="Cambria" w:cs="Times New Roman"/>
          <w:i/>
          <w:sz w:val="24"/>
          <w:szCs w:val="24"/>
        </w:rPr>
      </w:pPr>
      <w:r w:rsidRPr="001118C2">
        <w:rPr>
          <w:rFonts w:ascii="Cambria" w:hAnsi="Cambria" w:cs="Times New Roman"/>
          <w:i/>
          <w:sz w:val="24"/>
          <w:szCs w:val="24"/>
        </w:rPr>
        <w:t xml:space="preserve">[The work </w:t>
      </w:r>
      <w:r w:rsidRPr="001118C2">
        <w:rPr>
          <w:rFonts w:ascii="Cambria" w:hAnsi="Cambria" w:cs="Times New Roman"/>
          <w:i/>
          <w:sz w:val="24"/>
          <w:szCs w:val="24"/>
          <w:u w:val="single"/>
        </w:rPr>
        <w:t xml:space="preserve">Trauma and Grace: Theology in a Ruptured World </w:t>
      </w:r>
      <w:r w:rsidRPr="001118C2">
        <w:rPr>
          <w:rFonts w:ascii="Cambria" w:hAnsi="Cambria" w:cs="Times New Roman"/>
          <w:i/>
          <w:sz w:val="24"/>
          <w:szCs w:val="24"/>
        </w:rPr>
        <w:t xml:space="preserve">by Serene Jones (Presbyterian Publishing Corp) was consulted in the development of this sermon.] </w:t>
      </w:r>
    </w:p>
    <w:p w14:paraId="089EDDE2" w14:textId="6EC76945" w:rsidR="00172DB5" w:rsidRPr="001118C2" w:rsidRDefault="00172DB5" w:rsidP="00BD5F5D">
      <w:pPr>
        <w:spacing w:line="360" w:lineRule="auto"/>
        <w:rPr>
          <w:rFonts w:ascii="Cambria" w:hAnsi="Cambria" w:cs="Times New Roman"/>
          <w:i/>
          <w:sz w:val="24"/>
          <w:szCs w:val="24"/>
        </w:rPr>
      </w:pPr>
      <w:r>
        <w:rPr>
          <w:rFonts w:ascii="Cambria" w:hAnsi="Cambria" w:cs="Times New Roman"/>
          <w:i/>
          <w:sz w:val="24"/>
          <w:szCs w:val="24"/>
        </w:rPr>
        <w:t xml:space="preserve">Dr. Kate </w:t>
      </w:r>
      <w:proofErr w:type="spellStart"/>
      <w:r>
        <w:rPr>
          <w:rFonts w:ascii="Cambria" w:hAnsi="Cambria" w:cs="Times New Roman"/>
          <w:i/>
          <w:sz w:val="24"/>
          <w:szCs w:val="24"/>
        </w:rPr>
        <w:t>Croskery</w:t>
      </w:r>
      <w:proofErr w:type="spellEnd"/>
      <w:r>
        <w:rPr>
          <w:rFonts w:ascii="Cambria" w:hAnsi="Cambria" w:cs="Times New Roman"/>
          <w:i/>
          <w:sz w:val="24"/>
          <w:szCs w:val="24"/>
        </w:rPr>
        <w:t xml:space="preserve"> Jones</w:t>
      </w:r>
    </w:p>
    <w:p w14:paraId="7AFAE9C8" w14:textId="77777777" w:rsidR="00BD5F5D" w:rsidRPr="001118C2" w:rsidRDefault="00BD5F5D" w:rsidP="007558D4">
      <w:pPr>
        <w:spacing w:line="360" w:lineRule="auto"/>
        <w:rPr>
          <w:rFonts w:ascii="Cambria" w:hAnsi="Cambria" w:cs="Times New Roman"/>
          <w:sz w:val="24"/>
          <w:szCs w:val="24"/>
        </w:rPr>
      </w:pPr>
    </w:p>
    <w:p w14:paraId="46AF630B" w14:textId="77777777" w:rsidR="00007630" w:rsidRPr="001118C2" w:rsidRDefault="00007630" w:rsidP="007558D4">
      <w:pPr>
        <w:spacing w:line="360" w:lineRule="auto"/>
        <w:rPr>
          <w:rFonts w:ascii="Cambria" w:hAnsi="Cambria" w:cs="Times New Roman"/>
          <w:sz w:val="24"/>
          <w:szCs w:val="24"/>
        </w:rPr>
      </w:pPr>
    </w:p>
    <w:sectPr w:rsidR="00007630" w:rsidRPr="001118C2" w:rsidSect="0088707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6B99B" w14:textId="77777777" w:rsidR="00784CDA" w:rsidRDefault="00784CDA" w:rsidP="000F2CC5">
      <w:pPr>
        <w:spacing w:after="0" w:line="240" w:lineRule="auto"/>
      </w:pPr>
      <w:r>
        <w:separator/>
      </w:r>
    </w:p>
  </w:endnote>
  <w:endnote w:type="continuationSeparator" w:id="0">
    <w:p w14:paraId="55DBE30F" w14:textId="77777777" w:rsidR="00784CDA" w:rsidRDefault="00784CDA" w:rsidP="000F2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270197"/>
      <w:docPartObj>
        <w:docPartGallery w:val="Page Numbers (Bottom of Page)"/>
        <w:docPartUnique/>
      </w:docPartObj>
    </w:sdtPr>
    <w:sdtEndPr>
      <w:rPr>
        <w:rFonts w:ascii="Times New Roman" w:hAnsi="Times New Roman" w:cs="Times New Roman"/>
        <w:noProof/>
        <w:sz w:val="24"/>
      </w:rPr>
    </w:sdtEndPr>
    <w:sdtContent>
      <w:p w14:paraId="5778C0D4" w14:textId="2C26B796" w:rsidR="00F53902" w:rsidRPr="00C85CE5" w:rsidRDefault="00F53902">
        <w:pPr>
          <w:pStyle w:val="Footer"/>
          <w:jc w:val="right"/>
          <w:rPr>
            <w:rFonts w:ascii="Times New Roman" w:hAnsi="Times New Roman" w:cs="Times New Roman"/>
            <w:sz w:val="24"/>
          </w:rPr>
        </w:pPr>
        <w:r w:rsidRPr="00C85CE5">
          <w:rPr>
            <w:rFonts w:ascii="Times New Roman" w:hAnsi="Times New Roman" w:cs="Times New Roman"/>
            <w:sz w:val="24"/>
          </w:rPr>
          <w:fldChar w:fldCharType="begin"/>
        </w:r>
        <w:r w:rsidRPr="00C85CE5">
          <w:rPr>
            <w:rFonts w:ascii="Times New Roman" w:hAnsi="Times New Roman" w:cs="Times New Roman"/>
            <w:sz w:val="24"/>
          </w:rPr>
          <w:instrText xml:space="preserve"> PAGE   \* MERGEFORMAT </w:instrText>
        </w:r>
        <w:r w:rsidRPr="00C85CE5">
          <w:rPr>
            <w:rFonts w:ascii="Times New Roman" w:hAnsi="Times New Roman" w:cs="Times New Roman"/>
            <w:sz w:val="24"/>
          </w:rPr>
          <w:fldChar w:fldCharType="separate"/>
        </w:r>
        <w:r w:rsidR="00766C6F">
          <w:rPr>
            <w:rFonts w:ascii="Times New Roman" w:hAnsi="Times New Roman" w:cs="Times New Roman"/>
            <w:noProof/>
            <w:sz w:val="24"/>
          </w:rPr>
          <w:t>4</w:t>
        </w:r>
        <w:r w:rsidRPr="00C85CE5">
          <w:rPr>
            <w:rFonts w:ascii="Times New Roman" w:hAnsi="Times New Roman" w:cs="Times New Roman"/>
            <w:noProof/>
            <w:sz w:val="24"/>
          </w:rPr>
          <w:fldChar w:fldCharType="end"/>
        </w:r>
      </w:p>
    </w:sdtContent>
  </w:sdt>
  <w:p w14:paraId="3E2D4AE3" w14:textId="77777777" w:rsidR="00F53902" w:rsidRDefault="00F53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A21E9" w14:textId="77777777" w:rsidR="00784CDA" w:rsidRDefault="00784CDA" w:rsidP="000F2CC5">
      <w:pPr>
        <w:spacing w:after="0" w:line="240" w:lineRule="auto"/>
      </w:pPr>
      <w:r>
        <w:separator/>
      </w:r>
    </w:p>
  </w:footnote>
  <w:footnote w:type="continuationSeparator" w:id="0">
    <w:p w14:paraId="49FEDCC0" w14:textId="77777777" w:rsidR="00784CDA" w:rsidRDefault="00784CDA" w:rsidP="000F2C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75EDB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0D6"/>
    <w:rsid w:val="000073BB"/>
    <w:rsid w:val="00007630"/>
    <w:rsid w:val="000142EC"/>
    <w:rsid w:val="0001622C"/>
    <w:rsid w:val="00032A9C"/>
    <w:rsid w:val="0003348F"/>
    <w:rsid w:val="00037A85"/>
    <w:rsid w:val="00056187"/>
    <w:rsid w:val="00061BAB"/>
    <w:rsid w:val="00061FFF"/>
    <w:rsid w:val="000672C0"/>
    <w:rsid w:val="000714A4"/>
    <w:rsid w:val="000823E3"/>
    <w:rsid w:val="0009016D"/>
    <w:rsid w:val="000960AF"/>
    <w:rsid w:val="000B4B7C"/>
    <w:rsid w:val="000C695B"/>
    <w:rsid w:val="000C7EB2"/>
    <w:rsid w:val="000D1074"/>
    <w:rsid w:val="000D7066"/>
    <w:rsid w:val="000F2CC5"/>
    <w:rsid w:val="000F7D18"/>
    <w:rsid w:val="001118C2"/>
    <w:rsid w:val="00114D4D"/>
    <w:rsid w:val="001236E5"/>
    <w:rsid w:val="00126499"/>
    <w:rsid w:val="001331D9"/>
    <w:rsid w:val="00150FA1"/>
    <w:rsid w:val="00154D40"/>
    <w:rsid w:val="00172DB5"/>
    <w:rsid w:val="00187B70"/>
    <w:rsid w:val="001A0452"/>
    <w:rsid w:val="001A3FD9"/>
    <w:rsid w:val="001A6FDB"/>
    <w:rsid w:val="001A75C3"/>
    <w:rsid w:val="0020393C"/>
    <w:rsid w:val="0020544C"/>
    <w:rsid w:val="002443D9"/>
    <w:rsid w:val="00274770"/>
    <w:rsid w:val="00291280"/>
    <w:rsid w:val="002A1502"/>
    <w:rsid w:val="002B3561"/>
    <w:rsid w:val="002B5B5A"/>
    <w:rsid w:val="002D7182"/>
    <w:rsid w:val="002D7B88"/>
    <w:rsid w:val="002F035B"/>
    <w:rsid w:val="00302881"/>
    <w:rsid w:val="00306FBB"/>
    <w:rsid w:val="0033191E"/>
    <w:rsid w:val="00347354"/>
    <w:rsid w:val="003523E7"/>
    <w:rsid w:val="0035742F"/>
    <w:rsid w:val="00363BCC"/>
    <w:rsid w:val="00370F52"/>
    <w:rsid w:val="00392057"/>
    <w:rsid w:val="003946D6"/>
    <w:rsid w:val="003B6BFC"/>
    <w:rsid w:val="003C7529"/>
    <w:rsid w:val="003D782D"/>
    <w:rsid w:val="003E6D59"/>
    <w:rsid w:val="00405159"/>
    <w:rsid w:val="00415725"/>
    <w:rsid w:val="004250EA"/>
    <w:rsid w:val="00427830"/>
    <w:rsid w:val="00433AF4"/>
    <w:rsid w:val="0045711C"/>
    <w:rsid w:val="00457FF7"/>
    <w:rsid w:val="00462B39"/>
    <w:rsid w:val="00462BB6"/>
    <w:rsid w:val="00470D44"/>
    <w:rsid w:val="004759B1"/>
    <w:rsid w:val="0048306D"/>
    <w:rsid w:val="00487EA3"/>
    <w:rsid w:val="00494752"/>
    <w:rsid w:val="004B1561"/>
    <w:rsid w:val="004D3F2A"/>
    <w:rsid w:val="004D7729"/>
    <w:rsid w:val="004E5614"/>
    <w:rsid w:val="004E773B"/>
    <w:rsid w:val="004E7904"/>
    <w:rsid w:val="004E7DAA"/>
    <w:rsid w:val="00500D37"/>
    <w:rsid w:val="005017D9"/>
    <w:rsid w:val="00536013"/>
    <w:rsid w:val="00542EBA"/>
    <w:rsid w:val="00553F9B"/>
    <w:rsid w:val="00586250"/>
    <w:rsid w:val="00592DC9"/>
    <w:rsid w:val="005A09F0"/>
    <w:rsid w:val="005B626A"/>
    <w:rsid w:val="005C100A"/>
    <w:rsid w:val="005D225B"/>
    <w:rsid w:val="005D455E"/>
    <w:rsid w:val="005D5782"/>
    <w:rsid w:val="005E3B9B"/>
    <w:rsid w:val="005E5260"/>
    <w:rsid w:val="005E6C6D"/>
    <w:rsid w:val="005F6870"/>
    <w:rsid w:val="00614BE8"/>
    <w:rsid w:val="0064127B"/>
    <w:rsid w:val="00644AFD"/>
    <w:rsid w:val="00681BE5"/>
    <w:rsid w:val="006837FB"/>
    <w:rsid w:val="0069453F"/>
    <w:rsid w:val="006A412C"/>
    <w:rsid w:val="006B11AA"/>
    <w:rsid w:val="006B2181"/>
    <w:rsid w:val="006C1DBD"/>
    <w:rsid w:val="006C4518"/>
    <w:rsid w:val="00703232"/>
    <w:rsid w:val="00711F93"/>
    <w:rsid w:val="00712F43"/>
    <w:rsid w:val="007233F5"/>
    <w:rsid w:val="0073206F"/>
    <w:rsid w:val="00744002"/>
    <w:rsid w:val="007507F5"/>
    <w:rsid w:val="007509BB"/>
    <w:rsid w:val="00752BB3"/>
    <w:rsid w:val="007558D4"/>
    <w:rsid w:val="00756326"/>
    <w:rsid w:val="00760252"/>
    <w:rsid w:val="00766C6F"/>
    <w:rsid w:val="007820E1"/>
    <w:rsid w:val="007821EB"/>
    <w:rsid w:val="0078433B"/>
    <w:rsid w:val="00784CDA"/>
    <w:rsid w:val="00791BAD"/>
    <w:rsid w:val="007A0306"/>
    <w:rsid w:val="007B4257"/>
    <w:rsid w:val="007B7D90"/>
    <w:rsid w:val="007C09ED"/>
    <w:rsid w:val="007C4867"/>
    <w:rsid w:val="007E2F1A"/>
    <w:rsid w:val="00802368"/>
    <w:rsid w:val="00803CB7"/>
    <w:rsid w:val="00804C48"/>
    <w:rsid w:val="00810F67"/>
    <w:rsid w:val="00822A39"/>
    <w:rsid w:val="00825313"/>
    <w:rsid w:val="00832B4F"/>
    <w:rsid w:val="00840124"/>
    <w:rsid w:val="00845264"/>
    <w:rsid w:val="00854132"/>
    <w:rsid w:val="00862048"/>
    <w:rsid w:val="00862F5A"/>
    <w:rsid w:val="00881014"/>
    <w:rsid w:val="00887076"/>
    <w:rsid w:val="00894E47"/>
    <w:rsid w:val="009326AE"/>
    <w:rsid w:val="00934196"/>
    <w:rsid w:val="00946758"/>
    <w:rsid w:val="009535EB"/>
    <w:rsid w:val="00963A02"/>
    <w:rsid w:val="00975580"/>
    <w:rsid w:val="00981FBB"/>
    <w:rsid w:val="00984401"/>
    <w:rsid w:val="009931F8"/>
    <w:rsid w:val="009B6427"/>
    <w:rsid w:val="009B764D"/>
    <w:rsid w:val="009E2975"/>
    <w:rsid w:val="00A11953"/>
    <w:rsid w:val="00A31D66"/>
    <w:rsid w:val="00A36111"/>
    <w:rsid w:val="00A46891"/>
    <w:rsid w:val="00A4693B"/>
    <w:rsid w:val="00A62102"/>
    <w:rsid w:val="00A76B2D"/>
    <w:rsid w:val="00AA037D"/>
    <w:rsid w:val="00AA48EF"/>
    <w:rsid w:val="00AB66A9"/>
    <w:rsid w:val="00AC7973"/>
    <w:rsid w:val="00AD1521"/>
    <w:rsid w:val="00AD1789"/>
    <w:rsid w:val="00AD6D62"/>
    <w:rsid w:val="00B006E6"/>
    <w:rsid w:val="00B06404"/>
    <w:rsid w:val="00B11DA5"/>
    <w:rsid w:val="00B121C0"/>
    <w:rsid w:val="00B12908"/>
    <w:rsid w:val="00B27E3C"/>
    <w:rsid w:val="00B33F23"/>
    <w:rsid w:val="00B3619E"/>
    <w:rsid w:val="00B52045"/>
    <w:rsid w:val="00B56098"/>
    <w:rsid w:val="00B94051"/>
    <w:rsid w:val="00BC42EF"/>
    <w:rsid w:val="00BC5686"/>
    <w:rsid w:val="00BD5F5D"/>
    <w:rsid w:val="00BF20D6"/>
    <w:rsid w:val="00C103A0"/>
    <w:rsid w:val="00C14A46"/>
    <w:rsid w:val="00C15CF0"/>
    <w:rsid w:val="00C15EC5"/>
    <w:rsid w:val="00C460D9"/>
    <w:rsid w:val="00C640D4"/>
    <w:rsid w:val="00C82C97"/>
    <w:rsid w:val="00C85CE5"/>
    <w:rsid w:val="00C9514A"/>
    <w:rsid w:val="00CA5F8A"/>
    <w:rsid w:val="00CB4480"/>
    <w:rsid w:val="00CD2E51"/>
    <w:rsid w:val="00CE089E"/>
    <w:rsid w:val="00D06A58"/>
    <w:rsid w:val="00D10B9B"/>
    <w:rsid w:val="00D173DD"/>
    <w:rsid w:val="00D320EA"/>
    <w:rsid w:val="00D6000C"/>
    <w:rsid w:val="00D742BE"/>
    <w:rsid w:val="00D853F9"/>
    <w:rsid w:val="00D92316"/>
    <w:rsid w:val="00D97A74"/>
    <w:rsid w:val="00DA5AD2"/>
    <w:rsid w:val="00DB5E8B"/>
    <w:rsid w:val="00DD47F4"/>
    <w:rsid w:val="00DE3C6D"/>
    <w:rsid w:val="00E05A2E"/>
    <w:rsid w:val="00E06464"/>
    <w:rsid w:val="00E14B08"/>
    <w:rsid w:val="00E14BAE"/>
    <w:rsid w:val="00E357FD"/>
    <w:rsid w:val="00E46703"/>
    <w:rsid w:val="00E633EB"/>
    <w:rsid w:val="00E66A7E"/>
    <w:rsid w:val="00E705F2"/>
    <w:rsid w:val="00E71A7A"/>
    <w:rsid w:val="00E76057"/>
    <w:rsid w:val="00E82D13"/>
    <w:rsid w:val="00E913C2"/>
    <w:rsid w:val="00E97CEF"/>
    <w:rsid w:val="00EA3500"/>
    <w:rsid w:val="00EA5BDF"/>
    <w:rsid w:val="00EF216F"/>
    <w:rsid w:val="00F53434"/>
    <w:rsid w:val="00F53902"/>
    <w:rsid w:val="00F804C7"/>
    <w:rsid w:val="00FA1BAC"/>
    <w:rsid w:val="00FC2521"/>
    <w:rsid w:val="00FC7F47"/>
    <w:rsid w:val="00FE361D"/>
    <w:rsid w:val="00FE5EA5"/>
    <w:rsid w:val="00FF4471"/>
    <w:rsid w:val="00FF5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42058"/>
  <w15:chartTrackingRefBased/>
  <w15:docId w15:val="{DC0DB601-7306-4D17-9D4B-B2B82F1C8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20D6"/>
    <w:rPr>
      <w:color w:val="0000FF"/>
      <w:u w:val="single"/>
    </w:rPr>
  </w:style>
  <w:style w:type="paragraph" w:styleId="EndnoteText">
    <w:name w:val="endnote text"/>
    <w:basedOn w:val="Normal"/>
    <w:link w:val="EndnoteTextChar"/>
    <w:uiPriority w:val="99"/>
    <w:semiHidden/>
    <w:unhideWhenUsed/>
    <w:rsid w:val="000F2C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F2CC5"/>
    <w:rPr>
      <w:sz w:val="20"/>
      <w:szCs w:val="20"/>
    </w:rPr>
  </w:style>
  <w:style w:type="character" w:styleId="EndnoteReference">
    <w:name w:val="endnote reference"/>
    <w:basedOn w:val="DefaultParagraphFont"/>
    <w:uiPriority w:val="99"/>
    <w:semiHidden/>
    <w:unhideWhenUsed/>
    <w:rsid w:val="000F2CC5"/>
    <w:rPr>
      <w:vertAlign w:val="superscript"/>
    </w:rPr>
  </w:style>
  <w:style w:type="paragraph" w:styleId="Header">
    <w:name w:val="header"/>
    <w:basedOn w:val="Normal"/>
    <w:link w:val="HeaderChar"/>
    <w:uiPriority w:val="99"/>
    <w:unhideWhenUsed/>
    <w:rsid w:val="00F53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902"/>
  </w:style>
  <w:style w:type="paragraph" w:styleId="Footer">
    <w:name w:val="footer"/>
    <w:basedOn w:val="Normal"/>
    <w:link w:val="FooterChar"/>
    <w:uiPriority w:val="99"/>
    <w:unhideWhenUsed/>
    <w:rsid w:val="00F53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Luke%2017.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iblia.com/bible/esv/Luke%207.50" TargetMode="External"/><Relationship Id="rId4" Type="http://schemas.openxmlformats.org/officeDocument/2006/relationships/settings" Target="settings.xml"/><Relationship Id="rId9" Type="http://schemas.openxmlformats.org/officeDocument/2006/relationships/hyperlink" Target="https://biblia.com/bible/esv/Luke%2018.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B876B-5ED3-D347-B699-F6EBC0D45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1637</Words>
  <Characters>9332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Croskery Jones</dc:creator>
  <cp:keywords/>
  <dc:description/>
  <cp:lastModifiedBy>Pattee, Deborah K.</cp:lastModifiedBy>
  <cp:revision>11</cp:revision>
  <dcterms:created xsi:type="dcterms:W3CDTF">2019-04-04T16:36:00Z</dcterms:created>
  <dcterms:modified xsi:type="dcterms:W3CDTF">2019-04-18T15:05:00Z</dcterms:modified>
</cp:coreProperties>
</file>