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4A7A53" w14:textId="77777777" w:rsidR="001E5290" w:rsidRDefault="001E5290" w:rsidP="00301A36">
      <w:pPr>
        <w:jc w:val="center"/>
        <w:rPr>
          <w:rFonts w:asciiTheme="majorHAnsi" w:hAnsiTheme="majorHAnsi"/>
          <w:b/>
        </w:rPr>
      </w:pPr>
    </w:p>
    <w:p w14:paraId="2343BBC3" w14:textId="77777777" w:rsidR="00BF4B59" w:rsidRDefault="00026BCC" w:rsidP="001E5290">
      <w:pPr>
        <w:jc w:val="center"/>
        <w:rPr>
          <w:rFonts w:asciiTheme="majorHAnsi" w:hAnsiTheme="majorHAnsi" w:cs="Times"/>
          <w:b/>
          <w:bCs/>
          <w:sz w:val="72"/>
          <w:szCs w:val="32"/>
        </w:rPr>
      </w:pPr>
      <w:r w:rsidRPr="00BF4B59">
        <w:rPr>
          <w:rFonts w:asciiTheme="majorHAnsi" w:hAnsiTheme="majorHAnsi" w:cs="Times"/>
          <w:b/>
          <w:bCs/>
          <w:sz w:val="72"/>
          <w:szCs w:val="32"/>
        </w:rPr>
        <w:t xml:space="preserve">Intentionally Moving </w:t>
      </w:r>
    </w:p>
    <w:p w14:paraId="7886FA2F" w14:textId="77777777" w:rsidR="00026BCC" w:rsidRPr="00BF4B59" w:rsidRDefault="00026BCC" w:rsidP="001E5290">
      <w:pPr>
        <w:jc w:val="center"/>
        <w:rPr>
          <w:rFonts w:asciiTheme="majorHAnsi" w:hAnsiTheme="majorHAnsi" w:cs="Times"/>
          <w:b/>
          <w:bCs/>
          <w:sz w:val="72"/>
          <w:szCs w:val="32"/>
        </w:rPr>
      </w:pPr>
      <w:r w:rsidRPr="00BF4B59">
        <w:rPr>
          <w:rFonts w:asciiTheme="majorHAnsi" w:hAnsiTheme="majorHAnsi" w:cs="Times"/>
          <w:b/>
          <w:bCs/>
          <w:sz w:val="72"/>
          <w:szCs w:val="32"/>
        </w:rPr>
        <w:t>Toward Joy:</w:t>
      </w:r>
    </w:p>
    <w:p w14:paraId="6D38CED0" w14:textId="77777777" w:rsidR="001E5290" w:rsidRPr="00BF4B59" w:rsidRDefault="00026BCC" w:rsidP="001E5290">
      <w:pPr>
        <w:jc w:val="center"/>
        <w:rPr>
          <w:rFonts w:asciiTheme="majorHAnsi" w:hAnsiTheme="majorHAnsi"/>
          <w:sz w:val="72"/>
        </w:rPr>
      </w:pPr>
      <w:r w:rsidRPr="00BF4B59">
        <w:rPr>
          <w:rFonts w:asciiTheme="majorHAnsi" w:hAnsiTheme="majorHAnsi" w:cs="Times"/>
          <w:b/>
          <w:bCs/>
          <w:sz w:val="72"/>
          <w:szCs w:val="32"/>
        </w:rPr>
        <w:t>Understanding Oppression</w:t>
      </w:r>
    </w:p>
    <w:p w14:paraId="3762F793" w14:textId="77777777" w:rsidR="00BF4B59" w:rsidRDefault="00BF4B59" w:rsidP="001E5290">
      <w:pPr>
        <w:widowControl w:val="0"/>
        <w:autoSpaceDE w:val="0"/>
        <w:autoSpaceDN w:val="0"/>
        <w:adjustRightInd w:val="0"/>
        <w:spacing w:after="240"/>
        <w:jc w:val="center"/>
        <w:rPr>
          <w:rFonts w:asciiTheme="majorHAnsi" w:hAnsiTheme="majorHAnsi" w:cs="Times"/>
          <w:b/>
          <w:sz w:val="52"/>
          <w:szCs w:val="44"/>
        </w:rPr>
      </w:pPr>
    </w:p>
    <w:p w14:paraId="6AC09F89" w14:textId="77777777" w:rsidR="00BF4B59" w:rsidRDefault="00BF4B59" w:rsidP="001E5290">
      <w:pPr>
        <w:widowControl w:val="0"/>
        <w:autoSpaceDE w:val="0"/>
        <w:autoSpaceDN w:val="0"/>
        <w:adjustRightInd w:val="0"/>
        <w:spacing w:after="240"/>
        <w:jc w:val="center"/>
        <w:rPr>
          <w:rFonts w:asciiTheme="majorHAnsi" w:hAnsiTheme="majorHAnsi" w:cs="Times"/>
          <w:b/>
          <w:sz w:val="52"/>
          <w:szCs w:val="44"/>
        </w:rPr>
      </w:pPr>
    </w:p>
    <w:p w14:paraId="7AB54280" w14:textId="77777777" w:rsidR="00BF4B59" w:rsidRDefault="00BF4B59" w:rsidP="00BF4B59">
      <w:pPr>
        <w:jc w:val="center"/>
        <w:rPr>
          <w:rFonts w:ascii="Calibri" w:hAnsi="Calibri"/>
          <w:b/>
          <w:sz w:val="32"/>
        </w:rPr>
      </w:pPr>
    </w:p>
    <w:p w14:paraId="16C532BF" w14:textId="77777777" w:rsidR="00BF4B59" w:rsidRPr="001256F7" w:rsidRDefault="00BF4B59" w:rsidP="00BF4B59">
      <w:pPr>
        <w:jc w:val="center"/>
        <w:rPr>
          <w:rFonts w:ascii="Calibri" w:hAnsi="Calibri"/>
          <w:b/>
          <w:sz w:val="32"/>
        </w:rPr>
      </w:pPr>
      <w:r w:rsidRPr="001256F7">
        <w:rPr>
          <w:rFonts w:ascii="Calibri" w:hAnsi="Calibri"/>
          <w:b/>
          <w:sz w:val="32"/>
        </w:rPr>
        <w:t>Facilitated by:</w:t>
      </w:r>
    </w:p>
    <w:p w14:paraId="263881CF" w14:textId="77777777" w:rsidR="00BF4B59" w:rsidRDefault="00BF4B59" w:rsidP="00BF4B59">
      <w:pPr>
        <w:pStyle w:val="NormalWeb"/>
        <w:jc w:val="center"/>
        <w:rPr>
          <w:rFonts w:ascii="Calibri" w:hAnsi="Calibri" w:cs="Helvetica"/>
          <w:color w:val="000000" w:themeColor="text1"/>
          <w:sz w:val="28"/>
          <w:szCs w:val="28"/>
        </w:rPr>
      </w:pPr>
      <w:r w:rsidRPr="00AE6227">
        <w:rPr>
          <w:rFonts w:ascii="Calibri" w:hAnsi="Calibri"/>
          <w:b/>
          <w:i/>
          <w:color w:val="000000" w:themeColor="text1"/>
          <w:sz w:val="28"/>
          <w:szCs w:val="28"/>
        </w:rPr>
        <w:t xml:space="preserve">Tanya O. Williams, </w:t>
      </w:r>
      <w:proofErr w:type="spellStart"/>
      <w:r w:rsidRPr="00AE6227">
        <w:rPr>
          <w:rFonts w:ascii="Calibri" w:hAnsi="Calibri"/>
          <w:b/>
          <w:i/>
          <w:color w:val="000000" w:themeColor="text1"/>
          <w:sz w:val="28"/>
          <w:szCs w:val="28"/>
        </w:rPr>
        <w:t>Ed.D</w:t>
      </w:r>
      <w:proofErr w:type="spellEnd"/>
      <w:r w:rsidRPr="00AE6227">
        <w:rPr>
          <w:rFonts w:ascii="Calibri" w:hAnsi="Calibri"/>
          <w:b/>
          <w:i/>
          <w:color w:val="000000" w:themeColor="text1"/>
          <w:sz w:val="28"/>
          <w:szCs w:val="28"/>
        </w:rPr>
        <w:t>.</w:t>
      </w:r>
      <w:r w:rsidRPr="00AE6227">
        <w:rPr>
          <w:rStyle w:val="Hyperlink"/>
          <w:rFonts w:ascii="Calibri" w:hAnsi="Calibri" w:cs="Helvetica"/>
          <w:b/>
          <w:color w:val="000000" w:themeColor="text1"/>
          <w:sz w:val="28"/>
          <w:szCs w:val="28"/>
          <w:u w:val="none"/>
        </w:rPr>
        <w:br/>
      </w:r>
      <w:r w:rsidRPr="00AE6227">
        <w:rPr>
          <w:rFonts w:ascii="Calibri" w:hAnsi="Calibri"/>
          <w:b/>
          <w:i/>
          <w:color w:val="000000" w:themeColor="text1"/>
          <w:sz w:val="28"/>
          <w:szCs w:val="28"/>
        </w:rPr>
        <w:br/>
      </w:r>
      <w:r w:rsidRPr="00026BCC">
        <w:rPr>
          <w:rFonts w:ascii="Calibri" w:hAnsi="Calibri"/>
          <w:i/>
          <w:color w:val="000000" w:themeColor="text1"/>
          <w:sz w:val="28"/>
          <w:szCs w:val="28"/>
        </w:rPr>
        <w:t>Associate</w:t>
      </w:r>
      <w:r w:rsidRPr="00026BCC">
        <w:rPr>
          <w:rFonts w:ascii="Calibri" w:hAnsi="Calibri" w:cs="Helvetica"/>
          <w:color w:val="000000" w:themeColor="text1"/>
          <w:sz w:val="28"/>
          <w:szCs w:val="28"/>
        </w:rPr>
        <w:t xml:space="preserve"> </w:t>
      </w:r>
      <w:r w:rsidRPr="00AE6227">
        <w:rPr>
          <w:rFonts w:ascii="Calibri" w:hAnsi="Calibri" w:cs="Helvetica"/>
          <w:color w:val="000000" w:themeColor="text1"/>
          <w:sz w:val="28"/>
          <w:szCs w:val="28"/>
        </w:rPr>
        <w:t>VP for Institutional Div</w:t>
      </w:r>
      <w:r>
        <w:rPr>
          <w:rFonts w:ascii="Calibri" w:hAnsi="Calibri" w:cs="Helvetica"/>
          <w:color w:val="000000" w:themeColor="text1"/>
          <w:sz w:val="28"/>
          <w:szCs w:val="28"/>
        </w:rPr>
        <w:t>ersity and Community Engagement</w:t>
      </w:r>
      <w:r w:rsidRPr="00AE6227">
        <w:rPr>
          <w:rFonts w:ascii="Calibri" w:hAnsi="Calibri" w:cs="Helvetica"/>
          <w:color w:val="000000" w:themeColor="text1"/>
          <w:sz w:val="28"/>
          <w:szCs w:val="28"/>
        </w:rPr>
        <w:br/>
        <w:t xml:space="preserve">Union Theological </w:t>
      </w:r>
      <w:proofErr w:type="gramStart"/>
      <w:r w:rsidRPr="00AE6227">
        <w:rPr>
          <w:rFonts w:ascii="Calibri" w:hAnsi="Calibri" w:cs="Helvetica"/>
          <w:color w:val="000000" w:themeColor="text1"/>
          <w:sz w:val="28"/>
          <w:szCs w:val="28"/>
        </w:rPr>
        <w:t xml:space="preserve">Seminary  </w:t>
      </w:r>
      <w:proofErr w:type="gramEnd"/>
      <w:r w:rsidRPr="00AE6227">
        <w:rPr>
          <w:rFonts w:ascii="Calibri" w:hAnsi="Calibri" w:cs="Helvetica"/>
          <w:color w:val="000000" w:themeColor="text1"/>
          <w:sz w:val="28"/>
          <w:szCs w:val="28"/>
        </w:rPr>
        <w:br/>
      </w:r>
      <w:hyperlink r:id="rId8" w:history="1">
        <w:r w:rsidRPr="002B1EB8">
          <w:rPr>
            <w:rStyle w:val="Hyperlink"/>
            <w:rFonts w:ascii="Calibri" w:hAnsi="Calibri" w:cs="Helvetica"/>
            <w:b/>
            <w:color w:val="000000" w:themeColor="text1"/>
            <w:sz w:val="28"/>
            <w:szCs w:val="28"/>
            <w:u w:val="none"/>
          </w:rPr>
          <w:t>twilliams@uts.columbia.edu</w:t>
        </w:r>
      </w:hyperlink>
      <w:r w:rsidRPr="00AE6227">
        <w:rPr>
          <w:rFonts w:ascii="Calibri" w:hAnsi="Calibri" w:cs="Helvetica"/>
          <w:color w:val="000000" w:themeColor="text1"/>
          <w:sz w:val="28"/>
          <w:szCs w:val="28"/>
        </w:rPr>
        <w:t xml:space="preserve"> </w:t>
      </w:r>
    </w:p>
    <w:p w14:paraId="60D8B36B" w14:textId="77777777" w:rsidR="00BF4B59" w:rsidRDefault="00BF4B59" w:rsidP="00BF4B59">
      <w:pPr>
        <w:pStyle w:val="NormalWeb"/>
        <w:jc w:val="center"/>
      </w:pPr>
      <w:r w:rsidRPr="00AE6227">
        <w:rPr>
          <w:rFonts w:ascii="Calibri" w:hAnsi="Calibri" w:cs="Helvetica"/>
          <w:i/>
          <w:color w:val="000000" w:themeColor="text1"/>
          <w:sz w:val="28"/>
          <w:szCs w:val="28"/>
        </w:rPr>
        <w:t>Authentic Consulting</w:t>
      </w:r>
      <w:r>
        <w:rPr>
          <w:rFonts w:ascii="Calibri" w:hAnsi="Calibri" w:cs="Helvetica"/>
          <w:i/>
          <w:color w:val="000000" w:themeColor="text1"/>
          <w:sz w:val="28"/>
          <w:szCs w:val="28"/>
        </w:rPr>
        <w:t xml:space="preserve"> </w:t>
      </w:r>
      <w:r w:rsidRPr="00AE6227">
        <w:rPr>
          <w:rFonts w:ascii="Calibri" w:hAnsi="Calibri" w:cs="Helvetica"/>
          <w:color w:val="000000" w:themeColor="text1"/>
          <w:sz w:val="28"/>
          <w:szCs w:val="28"/>
        </w:rPr>
        <w:br/>
      </w:r>
      <w:hyperlink r:id="rId9" w:history="1">
        <w:r w:rsidRPr="00AE6227">
          <w:rPr>
            <w:rStyle w:val="Hyperlink"/>
            <w:rFonts w:ascii="Calibri" w:hAnsi="Calibri" w:cs="Helvetica"/>
            <w:b/>
            <w:color w:val="000000" w:themeColor="text1"/>
            <w:sz w:val="28"/>
            <w:szCs w:val="28"/>
            <w:u w:val="none"/>
          </w:rPr>
          <w:t>www.tanyawilliams.org</w:t>
        </w:r>
      </w:hyperlink>
    </w:p>
    <w:p w14:paraId="74680C2D" w14:textId="77777777" w:rsidR="00BF4B59" w:rsidRDefault="00BF4B59" w:rsidP="00BF4B59">
      <w:pPr>
        <w:widowControl w:val="0"/>
        <w:autoSpaceDE w:val="0"/>
        <w:autoSpaceDN w:val="0"/>
        <w:adjustRightInd w:val="0"/>
        <w:spacing w:after="240"/>
        <w:rPr>
          <w:rFonts w:asciiTheme="majorHAnsi" w:hAnsiTheme="majorHAnsi" w:cs="Times"/>
          <w:b/>
          <w:sz w:val="52"/>
          <w:szCs w:val="44"/>
        </w:rPr>
      </w:pPr>
    </w:p>
    <w:p w14:paraId="56A8014C" w14:textId="77777777" w:rsidR="001E5290" w:rsidRDefault="001E5290" w:rsidP="009C1807">
      <w:pPr>
        <w:widowControl w:val="0"/>
        <w:autoSpaceDE w:val="0"/>
        <w:autoSpaceDN w:val="0"/>
        <w:adjustRightInd w:val="0"/>
        <w:spacing w:after="240"/>
        <w:rPr>
          <w:rFonts w:asciiTheme="majorHAnsi" w:hAnsiTheme="majorHAnsi" w:cs="Times"/>
          <w:b/>
          <w:sz w:val="52"/>
          <w:szCs w:val="44"/>
        </w:rPr>
      </w:pPr>
    </w:p>
    <w:p w14:paraId="0646B0A2" w14:textId="77777777" w:rsidR="009C1807" w:rsidRPr="00E659EE" w:rsidRDefault="009C1807" w:rsidP="009C1807">
      <w:pPr>
        <w:widowControl w:val="0"/>
        <w:autoSpaceDE w:val="0"/>
        <w:autoSpaceDN w:val="0"/>
        <w:adjustRightInd w:val="0"/>
        <w:spacing w:after="240"/>
        <w:rPr>
          <w:rFonts w:asciiTheme="majorHAnsi" w:hAnsiTheme="majorHAnsi" w:cs="Times"/>
          <w:b/>
          <w:sz w:val="52"/>
          <w:szCs w:val="44"/>
        </w:rPr>
      </w:pPr>
    </w:p>
    <w:p w14:paraId="60F2D92B" w14:textId="77777777" w:rsidR="00BF4B59" w:rsidRPr="00BF4B59" w:rsidRDefault="00026BCC" w:rsidP="00BF4B59">
      <w:pPr>
        <w:widowControl w:val="0"/>
        <w:autoSpaceDE w:val="0"/>
        <w:autoSpaceDN w:val="0"/>
        <w:adjustRightInd w:val="0"/>
        <w:spacing w:after="240"/>
        <w:jc w:val="center"/>
        <w:rPr>
          <w:rFonts w:asciiTheme="majorHAnsi" w:hAnsiTheme="majorHAnsi" w:cs="Times"/>
          <w:b/>
          <w:sz w:val="52"/>
          <w:szCs w:val="44"/>
        </w:rPr>
      </w:pPr>
      <w:r>
        <w:rPr>
          <w:rFonts w:asciiTheme="majorHAnsi" w:hAnsiTheme="majorHAnsi" w:cs="Times"/>
          <w:b/>
          <w:sz w:val="52"/>
          <w:szCs w:val="44"/>
        </w:rPr>
        <w:t>Interrupting</w:t>
      </w:r>
      <w:r w:rsidR="00BF4B59">
        <w:rPr>
          <w:rFonts w:asciiTheme="majorHAnsi" w:hAnsiTheme="majorHAnsi" w:cs="Times"/>
          <w:b/>
          <w:sz w:val="52"/>
          <w:szCs w:val="44"/>
        </w:rPr>
        <w:t xml:space="preserve"> Indifference:</w:t>
      </w:r>
      <w:r w:rsidR="00BF4B59">
        <w:rPr>
          <w:rFonts w:asciiTheme="majorHAnsi" w:hAnsiTheme="majorHAnsi" w:cs="Times"/>
          <w:b/>
          <w:sz w:val="52"/>
          <w:szCs w:val="44"/>
        </w:rPr>
        <w:br/>
        <w:t xml:space="preserve">Jesus, Justice, </w:t>
      </w:r>
      <w:r>
        <w:rPr>
          <w:rFonts w:asciiTheme="majorHAnsi" w:hAnsiTheme="majorHAnsi" w:cs="Times"/>
          <w:b/>
          <w:sz w:val="52"/>
          <w:szCs w:val="44"/>
        </w:rPr>
        <w:t>Joy</w:t>
      </w:r>
      <w:r>
        <w:rPr>
          <w:rFonts w:asciiTheme="majorHAnsi" w:hAnsiTheme="majorHAnsi" w:cs="Times"/>
          <w:b/>
          <w:sz w:val="52"/>
          <w:szCs w:val="44"/>
        </w:rPr>
        <w:br/>
      </w:r>
      <w:r w:rsidRPr="00026BCC">
        <w:rPr>
          <w:rFonts w:asciiTheme="majorHAnsi" w:hAnsiTheme="majorHAnsi" w:cs="Times"/>
          <w:b/>
          <w:sz w:val="44"/>
          <w:szCs w:val="44"/>
        </w:rPr>
        <w:t>United Methodist Women</w:t>
      </w:r>
      <w:r w:rsidRPr="00026BCC">
        <w:rPr>
          <w:rFonts w:asciiTheme="majorHAnsi" w:hAnsiTheme="majorHAnsi" w:cs="Times"/>
          <w:b/>
          <w:sz w:val="44"/>
          <w:szCs w:val="44"/>
        </w:rPr>
        <w:br/>
        <w:t>National Seminar 2015</w:t>
      </w:r>
      <w:r w:rsidRPr="00026BCC">
        <w:rPr>
          <w:rFonts w:asciiTheme="majorHAnsi" w:hAnsiTheme="majorHAnsi" w:cs="Times"/>
          <w:b/>
          <w:sz w:val="44"/>
          <w:szCs w:val="44"/>
        </w:rPr>
        <w:br/>
        <w:t>Chicago, IL</w:t>
      </w:r>
    </w:p>
    <w:p w14:paraId="5F8227CD" w14:textId="77777777" w:rsidR="00026BCC" w:rsidRPr="0059314A" w:rsidRDefault="00026BCC" w:rsidP="00026BCC">
      <w:pPr>
        <w:tabs>
          <w:tab w:val="left" w:pos="7560"/>
        </w:tabs>
        <w:jc w:val="center"/>
        <w:rPr>
          <w:rFonts w:ascii="Calibri" w:hAnsi="Calibri"/>
          <w:b/>
          <w:sz w:val="240"/>
        </w:rPr>
      </w:pPr>
      <w:r w:rsidRPr="0059314A">
        <w:rPr>
          <w:rFonts w:ascii="Calibri" w:hAnsi="Calibri"/>
          <w:b/>
          <w:sz w:val="44"/>
        </w:rPr>
        <w:lastRenderedPageBreak/>
        <w:t>BINGO!</w:t>
      </w:r>
    </w:p>
    <w:p w14:paraId="1F3DD3DE" w14:textId="77777777" w:rsidR="00026BCC" w:rsidRPr="0059314A" w:rsidRDefault="00026BCC" w:rsidP="00026BCC">
      <w:pPr>
        <w:rPr>
          <w:rFonts w:ascii="Calibri" w:hAnsi="Calibri"/>
          <w:b/>
          <w:sz w:val="28"/>
          <w:szCs w:val="28"/>
        </w:rPr>
      </w:pPr>
      <w:r w:rsidRPr="0059314A">
        <w:rPr>
          <w:rFonts w:ascii="Calibri" w:hAnsi="Calibri"/>
          <w:b/>
          <w:sz w:val="28"/>
          <w:szCs w:val="28"/>
        </w:rPr>
        <w:t xml:space="preserve">Directions: </w:t>
      </w:r>
    </w:p>
    <w:p w14:paraId="21F5B0CF" w14:textId="77777777" w:rsidR="00026BCC" w:rsidRPr="0059314A" w:rsidRDefault="00026BCC" w:rsidP="00026BCC">
      <w:pPr>
        <w:rPr>
          <w:rFonts w:ascii="Calibri" w:hAnsi="Calibri"/>
          <w:b/>
          <w:sz w:val="28"/>
          <w:szCs w:val="28"/>
        </w:rPr>
      </w:pPr>
      <w:r w:rsidRPr="0059314A">
        <w:rPr>
          <w:rFonts w:ascii="Calibri" w:hAnsi="Calibri"/>
          <w:b/>
          <w:sz w:val="28"/>
          <w:szCs w:val="28"/>
        </w:rPr>
        <w:t xml:space="preserve">* Find someone to talk about a topic in </w:t>
      </w:r>
      <w:r w:rsidRPr="0059314A">
        <w:rPr>
          <w:rFonts w:ascii="Calibri" w:hAnsi="Calibri"/>
          <w:b/>
          <w:sz w:val="32"/>
          <w:szCs w:val="28"/>
          <w:u w:val="single"/>
        </w:rPr>
        <w:t>one</w:t>
      </w:r>
      <w:r w:rsidRPr="0059314A">
        <w:rPr>
          <w:rFonts w:ascii="Calibri" w:hAnsi="Calibri"/>
          <w:b/>
          <w:sz w:val="28"/>
          <w:szCs w:val="28"/>
        </w:rPr>
        <w:t xml:space="preserve"> of the squares. </w:t>
      </w:r>
    </w:p>
    <w:p w14:paraId="698CC1C6" w14:textId="77777777" w:rsidR="00026BCC" w:rsidRPr="0059314A" w:rsidRDefault="00026BCC" w:rsidP="00026BCC">
      <w:pPr>
        <w:rPr>
          <w:rFonts w:ascii="Calibri" w:hAnsi="Calibri"/>
          <w:b/>
          <w:sz w:val="28"/>
          <w:szCs w:val="28"/>
        </w:rPr>
      </w:pPr>
      <w:r w:rsidRPr="0059314A">
        <w:rPr>
          <w:rFonts w:ascii="Calibri" w:hAnsi="Calibri"/>
          <w:b/>
          <w:sz w:val="28"/>
          <w:szCs w:val="28"/>
        </w:rPr>
        <w:t>* Both share your responses. * Sign each other's sheet.</w:t>
      </w:r>
    </w:p>
    <w:p w14:paraId="57F2BB32" w14:textId="77777777" w:rsidR="00026BCC" w:rsidRPr="0059314A" w:rsidRDefault="00026BCC" w:rsidP="00026BCC">
      <w:pPr>
        <w:rPr>
          <w:rFonts w:ascii="Calibri" w:hAnsi="Calibri"/>
          <w:b/>
          <w:sz w:val="28"/>
          <w:szCs w:val="28"/>
        </w:rPr>
      </w:pPr>
      <w:r w:rsidRPr="0059314A">
        <w:rPr>
          <w:rFonts w:ascii="Calibri" w:hAnsi="Calibri"/>
          <w:b/>
          <w:sz w:val="28"/>
          <w:szCs w:val="28"/>
        </w:rPr>
        <w:t xml:space="preserve">* Each </w:t>
      </w:r>
      <w:proofErr w:type="gramStart"/>
      <w:r w:rsidRPr="0059314A">
        <w:rPr>
          <w:rFonts w:ascii="Calibri" w:hAnsi="Calibri"/>
          <w:b/>
          <w:sz w:val="28"/>
          <w:szCs w:val="28"/>
        </w:rPr>
        <w:t>find</w:t>
      </w:r>
      <w:proofErr w:type="gramEnd"/>
      <w:r w:rsidRPr="0059314A">
        <w:rPr>
          <w:rFonts w:ascii="Calibri" w:hAnsi="Calibri"/>
          <w:b/>
          <w:sz w:val="28"/>
          <w:szCs w:val="28"/>
        </w:rPr>
        <w:t xml:space="preserve"> a new person to discuss a new topic. </w:t>
      </w:r>
    </w:p>
    <w:p w14:paraId="16044715" w14:textId="77777777" w:rsidR="00026BCC" w:rsidRPr="0059314A" w:rsidRDefault="00026BCC" w:rsidP="00026BCC">
      <w:pPr>
        <w:rPr>
          <w:rFonts w:ascii="Calibri" w:hAnsi="Calibri"/>
          <w:b/>
          <w:sz w:val="28"/>
          <w:szCs w:val="28"/>
        </w:rPr>
      </w:pPr>
      <w:r w:rsidRPr="0059314A">
        <w:rPr>
          <w:rFonts w:ascii="Calibri" w:hAnsi="Calibri"/>
          <w:b/>
          <w:sz w:val="28"/>
          <w:szCs w:val="28"/>
        </w:rPr>
        <w:t>* When you have filled in ALL the blocks, yell BINGO! And help others win!</w:t>
      </w:r>
    </w:p>
    <w:p w14:paraId="3D27A2E8" w14:textId="77777777" w:rsidR="00026BCC" w:rsidRPr="0059314A" w:rsidRDefault="00026BCC" w:rsidP="00026BCC">
      <w:pPr>
        <w:rPr>
          <w:rFonts w:ascii="Calibri" w:hAnsi="Calibri"/>
          <w:sz w:val="28"/>
          <w:szCs w:val="28"/>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51"/>
        <w:gridCol w:w="3422"/>
        <w:gridCol w:w="3365"/>
      </w:tblGrid>
      <w:tr w:rsidR="00BF4B59" w:rsidRPr="0059314A" w14:paraId="6EC2FC69" w14:textId="77777777" w:rsidTr="009C1807">
        <w:trPr>
          <w:trHeight w:val="2834"/>
        </w:trPr>
        <w:tc>
          <w:tcPr>
            <w:tcW w:w="3851" w:type="dxa"/>
          </w:tcPr>
          <w:p w14:paraId="34A1738D" w14:textId="77777777" w:rsidR="00BF4B59" w:rsidRPr="00BF4B59" w:rsidRDefault="00BF4B59" w:rsidP="00026BCC">
            <w:pPr>
              <w:tabs>
                <w:tab w:val="left" w:pos="2580"/>
              </w:tabs>
              <w:rPr>
                <w:rFonts w:ascii="Calibri" w:hAnsi="Calibri"/>
                <w:sz w:val="28"/>
                <w:szCs w:val="44"/>
              </w:rPr>
            </w:pPr>
            <w:r w:rsidRPr="00BF4B59">
              <w:rPr>
                <w:rFonts w:asciiTheme="majorHAnsi" w:hAnsiTheme="majorHAnsi"/>
                <w:sz w:val="28"/>
              </w:rPr>
              <w:t>What is your vision of an inclusive and socially just world? What are the “benefits” if we achieve this vision?  What are the costs if we don’t?</w:t>
            </w:r>
          </w:p>
        </w:tc>
        <w:tc>
          <w:tcPr>
            <w:tcW w:w="3422" w:type="dxa"/>
          </w:tcPr>
          <w:p w14:paraId="30DAB6D3" w14:textId="77777777" w:rsidR="00BF4B59" w:rsidRPr="00BF4B59" w:rsidRDefault="00BF4B59" w:rsidP="00BF4B59">
            <w:pPr>
              <w:tabs>
                <w:tab w:val="left" w:pos="2580"/>
              </w:tabs>
              <w:rPr>
                <w:rFonts w:asciiTheme="majorHAnsi" w:hAnsiTheme="majorHAnsi"/>
                <w:sz w:val="28"/>
              </w:rPr>
            </w:pPr>
            <w:r w:rsidRPr="00BF4B59">
              <w:rPr>
                <w:rFonts w:asciiTheme="majorHAnsi" w:hAnsiTheme="majorHAnsi"/>
                <w:sz w:val="28"/>
              </w:rPr>
              <w:t>What’s a source of your PASSION, COMMITMENT to create partnerships among people of color and whites to dismantle racism and create greater inclusion on campus?</w:t>
            </w:r>
          </w:p>
          <w:p w14:paraId="51A484E2" w14:textId="77777777" w:rsidR="00BF4B59" w:rsidRPr="00BF4B59" w:rsidRDefault="00BF4B59" w:rsidP="00DB19BE">
            <w:pPr>
              <w:tabs>
                <w:tab w:val="left" w:pos="2580"/>
              </w:tabs>
              <w:rPr>
                <w:rFonts w:asciiTheme="majorHAnsi" w:hAnsiTheme="majorHAnsi"/>
                <w:sz w:val="28"/>
              </w:rPr>
            </w:pPr>
          </w:p>
        </w:tc>
        <w:tc>
          <w:tcPr>
            <w:tcW w:w="3365" w:type="dxa"/>
          </w:tcPr>
          <w:p w14:paraId="2F8AAFD7" w14:textId="77777777" w:rsidR="00BF4B59" w:rsidRPr="00BF4B59" w:rsidRDefault="00BF4B59" w:rsidP="00DB19BE">
            <w:pPr>
              <w:tabs>
                <w:tab w:val="left" w:pos="2580"/>
              </w:tabs>
              <w:rPr>
                <w:rFonts w:asciiTheme="majorHAnsi" w:hAnsiTheme="majorHAnsi"/>
                <w:sz w:val="28"/>
              </w:rPr>
            </w:pPr>
            <w:r w:rsidRPr="00BF4B59">
              <w:rPr>
                <w:rFonts w:asciiTheme="majorHAnsi" w:hAnsiTheme="majorHAnsi"/>
                <w:sz w:val="28"/>
              </w:rPr>
              <w:t xml:space="preserve">What’s hard about “diversity” to you?  </w:t>
            </w:r>
          </w:p>
          <w:p w14:paraId="7688877F" w14:textId="77777777" w:rsidR="00BF4B59" w:rsidRPr="00BF4B59" w:rsidRDefault="00BF4B59" w:rsidP="00DB19BE">
            <w:pPr>
              <w:tabs>
                <w:tab w:val="left" w:pos="2580"/>
              </w:tabs>
              <w:rPr>
                <w:rFonts w:ascii="Calibri" w:hAnsi="Calibri"/>
                <w:sz w:val="28"/>
                <w:szCs w:val="44"/>
              </w:rPr>
            </w:pPr>
            <w:r w:rsidRPr="00BF4B59">
              <w:rPr>
                <w:rFonts w:asciiTheme="majorHAnsi" w:hAnsiTheme="majorHAnsi"/>
                <w:sz w:val="28"/>
              </w:rPr>
              <w:t>What’s easy about “diversity” to you?</w:t>
            </w:r>
          </w:p>
        </w:tc>
      </w:tr>
      <w:tr w:rsidR="00BF4B59" w:rsidRPr="0059314A" w14:paraId="0D0306C2" w14:textId="77777777" w:rsidTr="009C1807">
        <w:trPr>
          <w:trHeight w:val="2726"/>
        </w:trPr>
        <w:tc>
          <w:tcPr>
            <w:tcW w:w="3851" w:type="dxa"/>
          </w:tcPr>
          <w:p w14:paraId="495A29ED" w14:textId="77777777" w:rsidR="00BF4B59" w:rsidRPr="00BF4B59" w:rsidRDefault="00BF4B59" w:rsidP="00DB19BE">
            <w:pPr>
              <w:tabs>
                <w:tab w:val="left" w:pos="2580"/>
              </w:tabs>
              <w:rPr>
                <w:rFonts w:ascii="Calibri" w:hAnsi="Calibri"/>
                <w:sz w:val="28"/>
                <w:szCs w:val="44"/>
              </w:rPr>
            </w:pPr>
            <w:r w:rsidRPr="00BF4B59">
              <w:rPr>
                <w:rFonts w:asciiTheme="majorHAnsi" w:hAnsiTheme="majorHAnsi"/>
                <w:sz w:val="28"/>
              </w:rPr>
              <w:t>Talk about a time where you had a turning point in your awareness – an “ah ha!” moment in your awareness of these issues made you stop and think</w:t>
            </w:r>
          </w:p>
        </w:tc>
        <w:tc>
          <w:tcPr>
            <w:tcW w:w="3422" w:type="dxa"/>
          </w:tcPr>
          <w:p w14:paraId="23074496" w14:textId="77777777" w:rsidR="00BF4B59" w:rsidRPr="00BF4B59" w:rsidRDefault="00BF4B59" w:rsidP="00BF4B59">
            <w:pPr>
              <w:rPr>
                <w:rFonts w:ascii="Optima" w:hAnsi="Optima"/>
                <w:sz w:val="28"/>
              </w:rPr>
            </w:pPr>
            <w:r w:rsidRPr="00BF4B59">
              <w:rPr>
                <w:rFonts w:ascii="Optima" w:hAnsi="Optima"/>
                <w:bCs/>
                <w:sz w:val="28"/>
              </w:rPr>
              <w:t xml:space="preserve">Why should United Methodist Women be thinking about institutional oppression? </w:t>
            </w:r>
          </w:p>
          <w:p w14:paraId="68DF0003" w14:textId="77777777" w:rsidR="00BF4B59" w:rsidRPr="00BF4B59" w:rsidRDefault="00BF4B59" w:rsidP="00DB19BE">
            <w:pPr>
              <w:spacing w:after="200"/>
              <w:rPr>
                <w:rFonts w:asciiTheme="majorHAnsi" w:hAnsiTheme="majorHAnsi"/>
                <w:sz w:val="28"/>
              </w:rPr>
            </w:pPr>
          </w:p>
        </w:tc>
        <w:tc>
          <w:tcPr>
            <w:tcW w:w="3365" w:type="dxa"/>
          </w:tcPr>
          <w:p w14:paraId="4E1064E8" w14:textId="77777777" w:rsidR="00BF4B59" w:rsidRPr="00BF4B59" w:rsidRDefault="00BF4B59" w:rsidP="00DB19BE">
            <w:pPr>
              <w:spacing w:after="200"/>
              <w:rPr>
                <w:rFonts w:asciiTheme="majorHAnsi" w:hAnsiTheme="majorHAnsi"/>
                <w:sz w:val="28"/>
              </w:rPr>
            </w:pPr>
            <w:r w:rsidRPr="00BF4B59">
              <w:rPr>
                <w:rFonts w:asciiTheme="majorHAnsi" w:hAnsiTheme="majorHAnsi"/>
                <w:sz w:val="28"/>
              </w:rPr>
              <w:t>What do you want to contribute to this training today?  What do you want to leave this training with today?</w:t>
            </w:r>
          </w:p>
          <w:p w14:paraId="65FBEEBF" w14:textId="77777777" w:rsidR="00BF4B59" w:rsidRPr="00BF4B59" w:rsidRDefault="00BF4B59" w:rsidP="00DB19BE">
            <w:pPr>
              <w:tabs>
                <w:tab w:val="left" w:pos="2580"/>
              </w:tabs>
              <w:rPr>
                <w:rFonts w:ascii="Calibri" w:hAnsi="Calibri"/>
                <w:sz w:val="28"/>
                <w:szCs w:val="44"/>
              </w:rPr>
            </w:pPr>
          </w:p>
        </w:tc>
      </w:tr>
    </w:tbl>
    <w:p w14:paraId="4826ED22" w14:textId="77777777" w:rsidR="001256F7" w:rsidRPr="00BF4B59" w:rsidRDefault="00BF4B59" w:rsidP="00BF4B59">
      <w:pPr>
        <w:widowControl w:val="0"/>
        <w:autoSpaceDE w:val="0"/>
        <w:autoSpaceDN w:val="0"/>
        <w:adjustRightInd w:val="0"/>
        <w:rPr>
          <w:rFonts w:asciiTheme="majorHAnsi" w:eastAsiaTheme="minorHAnsi" w:hAnsiTheme="majorHAnsi" w:cs="Arial"/>
          <w:sz w:val="28"/>
          <w:szCs w:val="24"/>
        </w:rPr>
      </w:pPr>
      <w:r>
        <w:rPr>
          <w:rFonts w:asciiTheme="majorHAnsi" w:eastAsiaTheme="minorHAnsi" w:hAnsiTheme="majorHAnsi" w:cs="Arial"/>
          <w:sz w:val="28"/>
          <w:szCs w:val="24"/>
        </w:rPr>
        <w:t xml:space="preserve"> </w:t>
      </w:r>
    </w:p>
    <w:p w14:paraId="18641515" w14:textId="77777777" w:rsidR="00BF4B59" w:rsidRDefault="00BF4B59">
      <w:pPr>
        <w:spacing w:after="200"/>
        <w:rPr>
          <w:rFonts w:asciiTheme="majorHAnsi" w:hAnsiTheme="majorHAnsi"/>
          <w:b/>
          <w:sz w:val="36"/>
          <w:szCs w:val="36"/>
        </w:rPr>
      </w:pPr>
      <w:r>
        <w:rPr>
          <w:rFonts w:asciiTheme="majorHAnsi" w:hAnsiTheme="majorHAnsi"/>
          <w:b/>
          <w:sz w:val="36"/>
          <w:szCs w:val="36"/>
        </w:rPr>
        <w:br w:type="page"/>
      </w:r>
    </w:p>
    <w:p w14:paraId="52899767" w14:textId="77777777" w:rsidR="001E5290" w:rsidRPr="001B7511" w:rsidRDefault="00AE6227" w:rsidP="009C1807">
      <w:pPr>
        <w:jc w:val="center"/>
        <w:rPr>
          <w:rFonts w:asciiTheme="majorHAnsi" w:hAnsiTheme="majorHAnsi"/>
          <w:b/>
          <w:sz w:val="36"/>
          <w:szCs w:val="36"/>
        </w:rPr>
      </w:pPr>
      <w:r w:rsidRPr="001B7511">
        <w:rPr>
          <w:rFonts w:asciiTheme="majorHAnsi" w:hAnsiTheme="majorHAnsi"/>
          <w:b/>
          <w:sz w:val="36"/>
          <w:szCs w:val="36"/>
        </w:rPr>
        <w:lastRenderedPageBreak/>
        <w:t>Tanya’s Training Truths</w:t>
      </w:r>
    </w:p>
    <w:p w14:paraId="03821CEB" w14:textId="77777777" w:rsidR="001E5290" w:rsidRPr="001B7511" w:rsidRDefault="001E5290" w:rsidP="00301A36">
      <w:pPr>
        <w:jc w:val="center"/>
        <w:rPr>
          <w:rFonts w:asciiTheme="majorHAnsi" w:hAnsiTheme="majorHAnsi"/>
          <w:b/>
          <w:sz w:val="36"/>
          <w:szCs w:val="36"/>
        </w:rPr>
      </w:pPr>
    </w:p>
    <w:p w14:paraId="319C1653" w14:textId="77777777" w:rsidR="001B7511" w:rsidRDefault="00AE6227" w:rsidP="001B7511">
      <w:pPr>
        <w:pStyle w:val="ListParagraph"/>
        <w:numPr>
          <w:ilvl w:val="0"/>
          <w:numId w:val="12"/>
        </w:numPr>
        <w:spacing w:after="200"/>
        <w:rPr>
          <w:rFonts w:asciiTheme="majorHAnsi" w:hAnsiTheme="majorHAnsi"/>
          <w:sz w:val="36"/>
          <w:szCs w:val="36"/>
        </w:rPr>
      </w:pPr>
      <w:r w:rsidRPr="001B7511">
        <w:rPr>
          <w:rFonts w:asciiTheme="majorHAnsi" w:hAnsiTheme="majorHAnsi"/>
          <w:sz w:val="36"/>
          <w:szCs w:val="36"/>
        </w:rPr>
        <w:t>Liberation (institutional liberation and personal liberation) and change are possible in our lifetime</w:t>
      </w:r>
    </w:p>
    <w:p w14:paraId="4C113569" w14:textId="77777777" w:rsidR="001B7511" w:rsidRPr="001B7511" w:rsidRDefault="001B7511" w:rsidP="001B7511">
      <w:pPr>
        <w:spacing w:after="200"/>
        <w:rPr>
          <w:rFonts w:asciiTheme="majorHAnsi" w:hAnsiTheme="majorHAnsi"/>
          <w:sz w:val="36"/>
          <w:szCs w:val="36"/>
        </w:rPr>
      </w:pPr>
    </w:p>
    <w:p w14:paraId="4B3ACD05" w14:textId="77777777" w:rsidR="001B7511" w:rsidRPr="001B7511" w:rsidRDefault="00AE6227" w:rsidP="001B7511">
      <w:pPr>
        <w:pStyle w:val="ListParagraph"/>
        <w:numPr>
          <w:ilvl w:val="0"/>
          <w:numId w:val="12"/>
        </w:numPr>
        <w:spacing w:after="200"/>
        <w:rPr>
          <w:rFonts w:asciiTheme="majorHAnsi" w:hAnsiTheme="majorHAnsi"/>
          <w:sz w:val="36"/>
          <w:szCs w:val="36"/>
        </w:rPr>
      </w:pPr>
      <w:r w:rsidRPr="001B7511">
        <w:rPr>
          <w:rFonts w:asciiTheme="majorHAnsi" w:hAnsiTheme="majorHAnsi"/>
          <w:sz w:val="36"/>
          <w:szCs w:val="36"/>
        </w:rPr>
        <w:t xml:space="preserve">For me institutional liberation means the creation of communities, classrooms, living environments, and mindsets that are characterized by liberty, social justice and </w:t>
      </w:r>
      <w:proofErr w:type="gramStart"/>
      <w:r w:rsidRPr="001B7511">
        <w:rPr>
          <w:rFonts w:asciiTheme="majorHAnsi" w:hAnsiTheme="majorHAnsi"/>
          <w:sz w:val="36"/>
          <w:szCs w:val="36"/>
        </w:rPr>
        <w:t>equity ;</w:t>
      </w:r>
      <w:proofErr w:type="gramEnd"/>
      <w:r w:rsidRPr="001B7511">
        <w:rPr>
          <w:rFonts w:asciiTheme="majorHAnsi" w:hAnsiTheme="majorHAnsi"/>
          <w:sz w:val="36"/>
          <w:szCs w:val="36"/>
        </w:rPr>
        <w:t xml:space="preserve"> personal liberation is about self-actualized folks who are able to bring all of themselves to a situation – both kinds </w:t>
      </w:r>
      <w:r w:rsidR="001B7511">
        <w:rPr>
          <w:rFonts w:asciiTheme="majorHAnsi" w:hAnsiTheme="majorHAnsi"/>
          <w:sz w:val="36"/>
          <w:szCs w:val="36"/>
        </w:rPr>
        <w:t xml:space="preserve">of liberation </w:t>
      </w:r>
      <w:r w:rsidRPr="001B7511">
        <w:rPr>
          <w:rFonts w:asciiTheme="majorHAnsi" w:hAnsiTheme="majorHAnsi"/>
          <w:sz w:val="36"/>
          <w:szCs w:val="36"/>
        </w:rPr>
        <w:t xml:space="preserve">are needed to produce residence halls </w:t>
      </w:r>
      <w:r w:rsidR="001B7511">
        <w:rPr>
          <w:rFonts w:asciiTheme="majorHAnsi" w:hAnsiTheme="majorHAnsi"/>
          <w:sz w:val="36"/>
          <w:szCs w:val="36"/>
        </w:rPr>
        <w:br/>
      </w:r>
    </w:p>
    <w:p w14:paraId="29D8046C" w14:textId="77777777" w:rsidR="00AE6227" w:rsidRPr="001B7511" w:rsidRDefault="00AE6227" w:rsidP="001B7511">
      <w:pPr>
        <w:pStyle w:val="ListParagraph"/>
        <w:numPr>
          <w:ilvl w:val="0"/>
          <w:numId w:val="12"/>
        </w:numPr>
        <w:spacing w:after="200"/>
        <w:rPr>
          <w:rFonts w:asciiTheme="majorHAnsi" w:hAnsiTheme="majorHAnsi"/>
          <w:sz w:val="36"/>
          <w:szCs w:val="36"/>
        </w:rPr>
      </w:pPr>
      <w:r w:rsidRPr="001B7511">
        <w:rPr>
          <w:rFonts w:asciiTheme="majorHAnsi" w:hAnsiTheme="majorHAnsi"/>
          <w:sz w:val="36"/>
          <w:szCs w:val="36"/>
        </w:rPr>
        <w:t>Liberation is a journey and a destination – social justice</w:t>
      </w:r>
      <w:r w:rsidR="001B7511">
        <w:rPr>
          <w:rFonts w:asciiTheme="majorHAnsi" w:hAnsiTheme="majorHAnsi"/>
          <w:sz w:val="36"/>
          <w:szCs w:val="36"/>
        </w:rPr>
        <w:br/>
      </w:r>
    </w:p>
    <w:p w14:paraId="5F2E6146" w14:textId="77777777" w:rsidR="00AE6227" w:rsidRPr="001B7511" w:rsidRDefault="00AE6227" w:rsidP="001B7511">
      <w:pPr>
        <w:pStyle w:val="ListParagraph"/>
        <w:numPr>
          <w:ilvl w:val="0"/>
          <w:numId w:val="12"/>
        </w:numPr>
        <w:spacing w:after="200"/>
        <w:rPr>
          <w:rFonts w:asciiTheme="majorHAnsi" w:hAnsiTheme="majorHAnsi"/>
          <w:sz w:val="36"/>
          <w:szCs w:val="36"/>
        </w:rPr>
      </w:pPr>
      <w:r w:rsidRPr="001B7511">
        <w:rPr>
          <w:rFonts w:asciiTheme="majorHAnsi" w:hAnsiTheme="majorHAnsi"/>
          <w:sz w:val="36"/>
          <w:szCs w:val="36"/>
        </w:rPr>
        <w:t>We are all inherently connected, brilliant, hopeful, and loving</w:t>
      </w:r>
      <w:r w:rsidR="001B7511">
        <w:rPr>
          <w:rFonts w:asciiTheme="majorHAnsi" w:hAnsiTheme="majorHAnsi"/>
          <w:sz w:val="36"/>
          <w:szCs w:val="36"/>
        </w:rPr>
        <w:br/>
      </w:r>
    </w:p>
    <w:p w14:paraId="1156A38F" w14:textId="77777777" w:rsidR="00AE6227" w:rsidRPr="001B7511" w:rsidRDefault="00AE6227" w:rsidP="001B7511">
      <w:pPr>
        <w:pStyle w:val="ListParagraph"/>
        <w:numPr>
          <w:ilvl w:val="0"/>
          <w:numId w:val="12"/>
        </w:numPr>
        <w:spacing w:after="200"/>
        <w:rPr>
          <w:rFonts w:asciiTheme="majorHAnsi" w:hAnsiTheme="majorHAnsi"/>
          <w:sz w:val="36"/>
          <w:szCs w:val="36"/>
        </w:rPr>
      </w:pPr>
      <w:r w:rsidRPr="001B7511">
        <w:rPr>
          <w:rFonts w:asciiTheme="majorHAnsi" w:hAnsiTheme="majorHAnsi"/>
          <w:sz w:val="36"/>
          <w:szCs w:val="36"/>
        </w:rPr>
        <w:t>We live with the outcomes and effects of histori</w:t>
      </w:r>
      <w:r w:rsidR="001B7511">
        <w:rPr>
          <w:rFonts w:asciiTheme="majorHAnsi" w:hAnsiTheme="majorHAnsi"/>
          <w:sz w:val="36"/>
          <w:szCs w:val="36"/>
        </w:rPr>
        <w:t>cal and contemporary oppression</w:t>
      </w:r>
      <w:r w:rsidR="001B7511">
        <w:rPr>
          <w:rFonts w:asciiTheme="majorHAnsi" w:hAnsiTheme="majorHAnsi"/>
          <w:sz w:val="36"/>
          <w:szCs w:val="36"/>
        </w:rPr>
        <w:br/>
      </w:r>
    </w:p>
    <w:p w14:paraId="43CD525B" w14:textId="77777777" w:rsidR="00AE6227" w:rsidRPr="001B7511" w:rsidRDefault="00AE6227" w:rsidP="001B7511">
      <w:pPr>
        <w:pStyle w:val="ListParagraph"/>
        <w:numPr>
          <w:ilvl w:val="0"/>
          <w:numId w:val="12"/>
        </w:numPr>
        <w:spacing w:after="200"/>
        <w:rPr>
          <w:rFonts w:asciiTheme="majorHAnsi" w:hAnsiTheme="majorHAnsi"/>
          <w:sz w:val="36"/>
          <w:szCs w:val="36"/>
        </w:rPr>
      </w:pPr>
      <w:r w:rsidRPr="001B7511">
        <w:rPr>
          <w:rFonts w:asciiTheme="majorHAnsi" w:hAnsiTheme="majorHAnsi"/>
          <w:sz w:val="36"/>
          <w:szCs w:val="36"/>
        </w:rPr>
        <w:t>We are all affected by oppression</w:t>
      </w:r>
      <w:r w:rsidR="001B7511">
        <w:rPr>
          <w:rFonts w:asciiTheme="majorHAnsi" w:hAnsiTheme="majorHAnsi"/>
          <w:sz w:val="36"/>
          <w:szCs w:val="36"/>
        </w:rPr>
        <w:br/>
      </w:r>
    </w:p>
    <w:p w14:paraId="36DD49BF" w14:textId="77777777" w:rsidR="00AE6227" w:rsidRPr="001B7511" w:rsidRDefault="00AE6227" w:rsidP="001B7511">
      <w:pPr>
        <w:pStyle w:val="ListParagraph"/>
        <w:numPr>
          <w:ilvl w:val="0"/>
          <w:numId w:val="12"/>
        </w:numPr>
        <w:spacing w:after="200"/>
        <w:rPr>
          <w:rFonts w:asciiTheme="majorHAnsi" w:hAnsiTheme="majorHAnsi"/>
          <w:sz w:val="36"/>
          <w:szCs w:val="36"/>
        </w:rPr>
      </w:pPr>
      <w:r w:rsidRPr="001B7511">
        <w:rPr>
          <w:rFonts w:asciiTheme="majorHAnsi" w:hAnsiTheme="majorHAnsi"/>
          <w:sz w:val="36"/>
          <w:szCs w:val="36"/>
        </w:rPr>
        <w:t>We are experts of our own experience, not of others’</w:t>
      </w:r>
      <w:r w:rsidR="001B7511">
        <w:rPr>
          <w:rFonts w:asciiTheme="majorHAnsi" w:hAnsiTheme="majorHAnsi"/>
          <w:sz w:val="36"/>
          <w:szCs w:val="36"/>
        </w:rPr>
        <w:br/>
      </w:r>
    </w:p>
    <w:p w14:paraId="6262F24F" w14:textId="77777777" w:rsidR="00AE6227" w:rsidRPr="001B7511" w:rsidRDefault="00AE6227" w:rsidP="001B7511">
      <w:pPr>
        <w:pStyle w:val="ListParagraph"/>
        <w:numPr>
          <w:ilvl w:val="0"/>
          <w:numId w:val="12"/>
        </w:numPr>
        <w:spacing w:after="200"/>
        <w:rPr>
          <w:rFonts w:asciiTheme="majorHAnsi" w:hAnsiTheme="majorHAnsi"/>
          <w:sz w:val="36"/>
          <w:szCs w:val="36"/>
        </w:rPr>
      </w:pPr>
      <w:r w:rsidRPr="001B7511">
        <w:rPr>
          <w:rFonts w:asciiTheme="majorHAnsi" w:hAnsiTheme="majorHAnsi"/>
          <w:sz w:val="36"/>
          <w:szCs w:val="36"/>
        </w:rPr>
        <w:t>We all bring life experience, kno</w:t>
      </w:r>
      <w:r w:rsidR="001B7511">
        <w:rPr>
          <w:rFonts w:asciiTheme="majorHAnsi" w:hAnsiTheme="majorHAnsi"/>
          <w:sz w:val="36"/>
          <w:szCs w:val="36"/>
        </w:rPr>
        <w:t>wledge, perspectives and wisdom</w:t>
      </w:r>
      <w:r w:rsidR="001B7511">
        <w:rPr>
          <w:rFonts w:asciiTheme="majorHAnsi" w:hAnsiTheme="majorHAnsi"/>
          <w:sz w:val="36"/>
          <w:szCs w:val="36"/>
        </w:rPr>
        <w:br/>
      </w:r>
    </w:p>
    <w:p w14:paraId="08F6BD4F" w14:textId="77777777" w:rsidR="00AE6227" w:rsidRPr="001B7511" w:rsidRDefault="00AE6227" w:rsidP="001B7511">
      <w:pPr>
        <w:pStyle w:val="ListParagraph"/>
        <w:numPr>
          <w:ilvl w:val="0"/>
          <w:numId w:val="12"/>
        </w:numPr>
        <w:spacing w:after="200"/>
        <w:rPr>
          <w:rFonts w:asciiTheme="majorHAnsi" w:hAnsiTheme="majorHAnsi"/>
          <w:sz w:val="36"/>
          <w:szCs w:val="36"/>
        </w:rPr>
      </w:pPr>
      <w:r w:rsidRPr="001B7511">
        <w:rPr>
          <w:rFonts w:asciiTheme="majorHAnsi" w:hAnsiTheme="majorHAnsi"/>
          <w:sz w:val="36"/>
          <w:szCs w:val="36"/>
        </w:rPr>
        <w:t>This work that we do together on these issues benefits ALL OF US</w:t>
      </w:r>
      <w:r w:rsidR="001B7511">
        <w:rPr>
          <w:rFonts w:asciiTheme="majorHAnsi" w:hAnsiTheme="majorHAnsi"/>
          <w:sz w:val="36"/>
          <w:szCs w:val="36"/>
        </w:rPr>
        <w:br/>
      </w:r>
    </w:p>
    <w:p w14:paraId="7CC935CB" w14:textId="77777777" w:rsidR="001B7511" w:rsidRPr="00BF4B59" w:rsidRDefault="00AE6227" w:rsidP="00BF4B59">
      <w:pPr>
        <w:pStyle w:val="ListParagraph"/>
        <w:numPr>
          <w:ilvl w:val="0"/>
          <w:numId w:val="12"/>
        </w:numPr>
        <w:spacing w:after="200"/>
        <w:rPr>
          <w:rFonts w:asciiTheme="majorHAnsi" w:hAnsiTheme="majorHAnsi"/>
          <w:sz w:val="36"/>
          <w:szCs w:val="36"/>
        </w:rPr>
      </w:pPr>
      <w:r w:rsidRPr="001B7511">
        <w:rPr>
          <w:rFonts w:asciiTheme="majorHAnsi" w:hAnsiTheme="majorHAnsi"/>
          <w:sz w:val="36"/>
          <w:szCs w:val="36"/>
        </w:rPr>
        <w:t>This work is NOT EASY…but worth it.</w:t>
      </w:r>
    </w:p>
    <w:p w14:paraId="4E21B27E" w14:textId="77777777" w:rsidR="001E4927" w:rsidRPr="007D72F4" w:rsidRDefault="001E4927" w:rsidP="009C1807">
      <w:pPr>
        <w:spacing w:after="200" w:line="276" w:lineRule="auto"/>
        <w:jc w:val="center"/>
        <w:rPr>
          <w:rFonts w:asciiTheme="majorHAnsi" w:hAnsiTheme="majorHAnsi"/>
          <w:b/>
          <w:sz w:val="36"/>
        </w:rPr>
      </w:pPr>
      <w:r w:rsidRPr="007D72F4">
        <w:rPr>
          <w:rFonts w:asciiTheme="majorHAnsi" w:hAnsiTheme="majorHAnsi"/>
          <w:b/>
          <w:sz w:val="40"/>
        </w:rPr>
        <w:lastRenderedPageBreak/>
        <w:t>Common Fears</w:t>
      </w:r>
    </w:p>
    <w:p w14:paraId="7DC96E73" w14:textId="77777777" w:rsidR="001E4927" w:rsidRPr="007D72F4" w:rsidRDefault="001E4927" w:rsidP="001E4927">
      <w:pPr>
        <w:tabs>
          <w:tab w:val="left" w:pos="360"/>
          <w:tab w:val="left" w:pos="720"/>
          <w:tab w:val="left" w:pos="1440"/>
        </w:tabs>
        <w:rPr>
          <w:rFonts w:asciiTheme="majorHAnsi" w:hAnsiTheme="majorHAnsi"/>
          <w:b/>
        </w:rPr>
      </w:pPr>
    </w:p>
    <w:p w14:paraId="339F3A73" w14:textId="77777777" w:rsidR="001E4927" w:rsidRPr="001B7511" w:rsidRDefault="001E4927" w:rsidP="001E4927">
      <w:pPr>
        <w:tabs>
          <w:tab w:val="left" w:pos="360"/>
          <w:tab w:val="left" w:pos="720"/>
          <w:tab w:val="left" w:pos="1440"/>
        </w:tabs>
        <w:rPr>
          <w:rFonts w:asciiTheme="majorHAnsi" w:hAnsiTheme="majorHAnsi"/>
          <w:b/>
          <w:sz w:val="28"/>
          <w:szCs w:val="28"/>
        </w:rPr>
      </w:pPr>
      <w:r w:rsidRPr="001B7511">
        <w:rPr>
          <w:rFonts w:asciiTheme="majorHAnsi" w:hAnsiTheme="majorHAnsi"/>
          <w:b/>
          <w:sz w:val="28"/>
          <w:szCs w:val="28"/>
          <w:u w:val="single"/>
        </w:rPr>
        <w:t>Directions</w:t>
      </w:r>
      <w:r w:rsidRPr="001B7511">
        <w:rPr>
          <w:rFonts w:asciiTheme="majorHAnsi" w:hAnsiTheme="majorHAnsi"/>
          <w:b/>
          <w:sz w:val="28"/>
          <w:szCs w:val="28"/>
        </w:rPr>
        <w:t xml:space="preserve">: Check-off any of the following fears that you have felt or anticipate as you engage in </w:t>
      </w:r>
      <w:r w:rsidR="001B7511" w:rsidRPr="001B7511">
        <w:rPr>
          <w:rFonts w:asciiTheme="majorHAnsi" w:hAnsiTheme="majorHAnsi"/>
          <w:b/>
          <w:sz w:val="28"/>
          <w:szCs w:val="28"/>
        </w:rPr>
        <w:t>conversations or experiences involving diversity, inclusion, and social justice.</w:t>
      </w:r>
    </w:p>
    <w:p w14:paraId="7E920D3D" w14:textId="77777777" w:rsidR="001E4927" w:rsidRPr="007D72F4" w:rsidRDefault="001E4927" w:rsidP="001E4927">
      <w:pPr>
        <w:tabs>
          <w:tab w:val="left" w:pos="360"/>
          <w:tab w:val="left" w:pos="720"/>
          <w:tab w:val="left" w:pos="1440"/>
        </w:tabs>
        <w:rPr>
          <w:rFonts w:asciiTheme="majorHAnsi" w:hAnsiTheme="majorHAnsi"/>
          <w:b/>
          <w:sz w:val="22"/>
        </w:rPr>
      </w:pPr>
    </w:p>
    <w:p w14:paraId="4412D798" w14:textId="77777777" w:rsidR="001E4927" w:rsidRPr="001B7511" w:rsidRDefault="001E4927" w:rsidP="001E4927">
      <w:pPr>
        <w:numPr>
          <w:ilvl w:val="0"/>
          <w:numId w:val="6"/>
        </w:numPr>
        <w:tabs>
          <w:tab w:val="clear" w:pos="720"/>
          <w:tab w:val="left" w:pos="450"/>
          <w:tab w:val="left" w:pos="1440"/>
        </w:tabs>
        <w:spacing w:line="360" w:lineRule="auto"/>
        <w:ind w:left="0" w:firstLine="0"/>
        <w:rPr>
          <w:rFonts w:asciiTheme="majorHAnsi" w:hAnsiTheme="majorHAnsi"/>
          <w:sz w:val="28"/>
          <w:szCs w:val="28"/>
        </w:rPr>
      </w:pPr>
      <w:r w:rsidRPr="001B7511">
        <w:rPr>
          <w:rFonts w:asciiTheme="majorHAnsi" w:hAnsiTheme="majorHAnsi"/>
          <w:sz w:val="28"/>
          <w:szCs w:val="28"/>
        </w:rPr>
        <w:t>What if I make a mistake?</w:t>
      </w:r>
    </w:p>
    <w:p w14:paraId="21E5B491" w14:textId="77777777" w:rsidR="001E4927" w:rsidRPr="001B7511" w:rsidRDefault="001E4927" w:rsidP="001E4927">
      <w:pPr>
        <w:numPr>
          <w:ilvl w:val="0"/>
          <w:numId w:val="6"/>
        </w:numPr>
        <w:tabs>
          <w:tab w:val="clear" w:pos="720"/>
          <w:tab w:val="left" w:pos="450"/>
          <w:tab w:val="left" w:pos="1440"/>
        </w:tabs>
        <w:spacing w:line="360" w:lineRule="auto"/>
        <w:ind w:left="0" w:firstLine="0"/>
        <w:rPr>
          <w:rFonts w:asciiTheme="majorHAnsi" w:hAnsiTheme="majorHAnsi"/>
          <w:sz w:val="28"/>
          <w:szCs w:val="28"/>
        </w:rPr>
      </w:pPr>
      <w:r w:rsidRPr="001B7511">
        <w:rPr>
          <w:rFonts w:asciiTheme="majorHAnsi" w:hAnsiTheme="majorHAnsi"/>
          <w:sz w:val="28"/>
          <w:szCs w:val="28"/>
        </w:rPr>
        <w:t>What if I say something stereotypic or biased?</w:t>
      </w:r>
    </w:p>
    <w:p w14:paraId="044CEA0F" w14:textId="77777777" w:rsidR="001E4927" w:rsidRPr="001B7511" w:rsidRDefault="001E4927" w:rsidP="001E4927">
      <w:pPr>
        <w:numPr>
          <w:ilvl w:val="0"/>
          <w:numId w:val="6"/>
        </w:numPr>
        <w:tabs>
          <w:tab w:val="clear" w:pos="720"/>
          <w:tab w:val="left" w:pos="450"/>
          <w:tab w:val="left" w:pos="1440"/>
        </w:tabs>
        <w:spacing w:line="360" w:lineRule="auto"/>
        <w:ind w:left="0" w:firstLine="0"/>
        <w:rPr>
          <w:rFonts w:asciiTheme="majorHAnsi" w:hAnsiTheme="majorHAnsi"/>
          <w:sz w:val="28"/>
          <w:szCs w:val="28"/>
        </w:rPr>
      </w:pPr>
      <w:r w:rsidRPr="001B7511">
        <w:rPr>
          <w:rFonts w:asciiTheme="majorHAnsi" w:hAnsiTheme="majorHAnsi"/>
          <w:sz w:val="28"/>
          <w:szCs w:val="28"/>
        </w:rPr>
        <w:t>Will I be seen as a fraud?</w:t>
      </w:r>
    </w:p>
    <w:p w14:paraId="15BBEA96" w14:textId="77777777" w:rsidR="001E4927" w:rsidRPr="001B7511" w:rsidRDefault="001E4927" w:rsidP="001E4927">
      <w:pPr>
        <w:numPr>
          <w:ilvl w:val="0"/>
          <w:numId w:val="6"/>
        </w:numPr>
        <w:tabs>
          <w:tab w:val="clear" w:pos="720"/>
          <w:tab w:val="left" w:pos="450"/>
          <w:tab w:val="left" w:pos="1440"/>
        </w:tabs>
        <w:spacing w:line="360" w:lineRule="auto"/>
        <w:ind w:left="0" w:firstLine="0"/>
        <w:rPr>
          <w:rFonts w:asciiTheme="majorHAnsi" w:hAnsiTheme="majorHAnsi"/>
          <w:sz w:val="28"/>
          <w:szCs w:val="28"/>
        </w:rPr>
      </w:pPr>
      <w:r w:rsidRPr="001B7511">
        <w:rPr>
          <w:rFonts w:asciiTheme="majorHAnsi" w:hAnsiTheme="majorHAnsi"/>
          <w:sz w:val="28"/>
          <w:szCs w:val="28"/>
        </w:rPr>
        <w:t>What if I can’t handle a situation?</w:t>
      </w:r>
    </w:p>
    <w:p w14:paraId="65234B9D" w14:textId="77777777" w:rsidR="001E4927" w:rsidRPr="001B7511" w:rsidRDefault="001E4927" w:rsidP="001E4927">
      <w:pPr>
        <w:numPr>
          <w:ilvl w:val="0"/>
          <w:numId w:val="6"/>
        </w:numPr>
        <w:tabs>
          <w:tab w:val="clear" w:pos="720"/>
          <w:tab w:val="left" w:pos="450"/>
          <w:tab w:val="left" w:pos="1440"/>
        </w:tabs>
        <w:spacing w:line="360" w:lineRule="auto"/>
        <w:ind w:left="0" w:firstLine="0"/>
        <w:rPr>
          <w:rFonts w:asciiTheme="majorHAnsi" w:hAnsiTheme="majorHAnsi"/>
          <w:sz w:val="28"/>
          <w:szCs w:val="28"/>
        </w:rPr>
      </w:pPr>
      <w:r w:rsidRPr="001B7511">
        <w:rPr>
          <w:rFonts w:asciiTheme="majorHAnsi" w:hAnsiTheme="majorHAnsi"/>
          <w:sz w:val="28"/>
          <w:szCs w:val="28"/>
        </w:rPr>
        <w:t>If I don’t manage this well, will people could get hurt…</w:t>
      </w:r>
    </w:p>
    <w:p w14:paraId="1618BF0C" w14:textId="77777777" w:rsidR="001E4927" w:rsidRPr="001B7511" w:rsidRDefault="001E4927" w:rsidP="001E4927">
      <w:pPr>
        <w:numPr>
          <w:ilvl w:val="0"/>
          <w:numId w:val="6"/>
        </w:numPr>
        <w:tabs>
          <w:tab w:val="clear" w:pos="720"/>
          <w:tab w:val="left" w:pos="450"/>
          <w:tab w:val="left" w:pos="1440"/>
        </w:tabs>
        <w:spacing w:line="360" w:lineRule="auto"/>
        <w:ind w:left="0" w:firstLine="0"/>
        <w:rPr>
          <w:rFonts w:asciiTheme="majorHAnsi" w:hAnsiTheme="majorHAnsi"/>
          <w:sz w:val="28"/>
          <w:szCs w:val="28"/>
        </w:rPr>
      </w:pPr>
      <w:r w:rsidRPr="001B7511">
        <w:rPr>
          <w:rFonts w:asciiTheme="majorHAnsi" w:hAnsiTheme="majorHAnsi"/>
          <w:sz w:val="28"/>
          <w:szCs w:val="28"/>
        </w:rPr>
        <w:t xml:space="preserve">If I don’t manage this well, it might hurt my relationships with </w:t>
      </w:r>
      <w:proofErr w:type="gramStart"/>
      <w:r w:rsidRPr="001B7511">
        <w:rPr>
          <w:rFonts w:asciiTheme="majorHAnsi" w:hAnsiTheme="majorHAnsi"/>
          <w:sz w:val="28"/>
          <w:szCs w:val="28"/>
        </w:rPr>
        <w:t>students</w:t>
      </w:r>
      <w:proofErr w:type="gramEnd"/>
      <w:r w:rsidRPr="001B7511">
        <w:rPr>
          <w:rFonts w:asciiTheme="majorHAnsi" w:hAnsiTheme="majorHAnsi"/>
          <w:sz w:val="28"/>
          <w:szCs w:val="28"/>
        </w:rPr>
        <w:t>…staff… faculty…</w:t>
      </w:r>
    </w:p>
    <w:p w14:paraId="4E65F03F" w14:textId="77777777" w:rsidR="001E4927" w:rsidRPr="001B7511" w:rsidRDefault="001E4927" w:rsidP="001E4927">
      <w:pPr>
        <w:numPr>
          <w:ilvl w:val="0"/>
          <w:numId w:val="6"/>
        </w:numPr>
        <w:tabs>
          <w:tab w:val="clear" w:pos="720"/>
          <w:tab w:val="left" w:pos="450"/>
          <w:tab w:val="left" w:pos="1440"/>
        </w:tabs>
        <w:spacing w:line="360" w:lineRule="auto"/>
        <w:ind w:left="0" w:firstLine="0"/>
        <w:rPr>
          <w:rFonts w:asciiTheme="majorHAnsi" w:hAnsiTheme="majorHAnsi"/>
          <w:sz w:val="28"/>
          <w:szCs w:val="28"/>
        </w:rPr>
      </w:pPr>
      <w:r w:rsidRPr="001B7511">
        <w:rPr>
          <w:rFonts w:asciiTheme="majorHAnsi" w:hAnsiTheme="majorHAnsi"/>
          <w:sz w:val="28"/>
          <w:szCs w:val="28"/>
        </w:rPr>
        <w:t>Am I making this worse?</w:t>
      </w:r>
    </w:p>
    <w:p w14:paraId="37BE8644" w14:textId="77777777" w:rsidR="001E4927" w:rsidRPr="001B7511" w:rsidRDefault="001E4927" w:rsidP="001E4927">
      <w:pPr>
        <w:numPr>
          <w:ilvl w:val="0"/>
          <w:numId w:val="6"/>
        </w:numPr>
        <w:tabs>
          <w:tab w:val="clear" w:pos="720"/>
          <w:tab w:val="left" w:pos="450"/>
          <w:tab w:val="left" w:pos="1440"/>
        </w:tabs>
        <w:spacing w:line="360" w:lineRule="auto"/>
        <w:ind w:left="0" w:firstLine="0"/>
        <w:rPr>
          <w:rFonts w:asciiTheme="majorHAnsi" w:hAnsiTheme="majorHAnsi"/>
          <w:sz w:val="28"/>
          <w:szCs w:val="28"/>
        </w:rPr>
      </w:pPr>
      <w:r w:rsidRPr="001B7511">
        <w:rPr>
          <w:rFonts w:asciiTheme="majorHAnsi" w:hAnsiTheme="majorHAnsi"/>
          <w:sz w:val="28"/>
          <w:szCs w:val="28"/>
        </w:rPr>
        <w:t>Am I ready to participate in this discussion?</w:t>
      </w:r>
    </w:p>
    <w:p w14:paraId="2331AF54" w14:textId="77777777" w:rsidR="001E4927" w:rsidRPr="001B7511" w:rsidRDefault="001E4927" w:rsidP="001E4927">
      <w:pPr>
        <w:numPr>
          <w:ilvl w:val="0"/>
          <w:numId w:val="6"/>
        </w:numPr>
        <w:tabs>
          <w:tab w:val="clear" w:pos="720"/>
          <w:tab w:val="left" w:pos="450"/>
          <w:tab w:val="left" w:pos="1440"/>
        </w:tabs>
        <w:spacing w:line="360" w:lineRule="auto"/>
        <w:ind w:left="0" w:firstLine="0"/>
        <w:rPr>
          <w:rFonts w:asciiTheme="majorHAnsi" w:hAnsiTheme="majorHAnsi"/>
          <w:sz w:val="28"/>
          <w:szCs w:val="28"/>
        </w:rPr>
      </w:pPr>
      <w:r w:rsidRPr="001B7511">
        <w:rPr>
          <w:rFonts w:asciiTheme="majorHAnsi" w:hAnsiTheme="majorHAnsi"/>
          <w:sz w:val="28"/>
          <w:szCs w:val="28"/>
        </w:rPr>
        <w:t>People will get defensive and I won’t know how to respond.</w:t>
      </w:r>
    </w:p>
    <w:p w14:paraId="441FEE13" w14:textId="77777777" w:rsidR="001E4927" w:rsidRPr="001B7511" w:rsidRDefault="001E4927" w:rsidP="001E4927">
      <w:pPr>
        <w:numPr>
          <w:ilvl w:val="0"/>
          <w:numId w:val="6"/>
        </w:numPr>
        <w:tabs>
          <w:tab w:val="clear" w:pos="720"/>
          <w:tab w:val="left" w:pos="450"/>
          <w:tab w:val="left" w:pos="1440"/>
        </w:tabs>
        <w:spacing w:line="360" w:lineRule="auto"/>
        <w:ind w:left="0" w:firstLine="0"/>
        <w:rPr>
          <w:rFonts w:asciiTheme="majorHAnsi" w:hAnsiTheme="majorHAnsi"/>
          <w:sz w:val="28"/>
          <w:szCs w:val="28"/>
        </w:rPr>
      </w:pPr>
      <w:r w:rsidRPr="001B7511">
        <w:rPr>
          <w:rFonts w:asciiTheme="majorHAnsi" w:hAnsiTheme="majorHAnsi"/>
          <w:snapToGrid w:val="0"/>
          <w:sz w:val="28"/>
          <w:szCs w:val="28"/>
        </w:rPr>
        <w:t>The conversation will “get out of control.”</w:t>
      </w:r>
    </w:p>
    <w:p w14:paraId="17FD3076" w14:textId="77777777" w:rsidR="001E4927" w:rsidRPr="001B7511" w:rsidRDefault="001E4927" w:rsidP="001E4927">
      <w:pPr>
        <w:numPr>
          <w:ilvl w:val="0"/>
          <w:numId w:val="6"/>
        </w:numPr>
        <w:tabs>
          <w:tab w:val="clear" w:pos="720"/>
          <w:tab w:val="left" w:pos="450"/>
          <w:tab w:val="left" w:pos="1440"/>
        </w:tabs>
        <w:spacing w:line="360" w:lineRule="auto"/>
        <w:ind w:left="0" w:firstLine="0"/>
        <w:rPr>
          <w:rFonts w:asciiTheme="majorHAnsi" w:hAnsiTheme="majorHAnsi"/>
          <w:sz w:val="28"/>
          <w:szCs w:val="28"/>
        </w:rPr>
      </w:pPr>
      <w:r w:rsidRPr="001B7511">
        <w:rPr>
          <w:rFonts w:asciiTheme="majorHAnsi" w:hAnsiTheme="majorHAnsi"/>
          <w:snapToGrid w:val="0"/>
          <w:sz w:val="28"/>
          <w:szCs w:val="28"/>
        </w:rPr>
        <w:t>People will get too emotional and I won’t have the skills to manage the situation.</w:t>
      </w:r>
    </w:p>
    <w:p w14:paraId="6738E55F" w14:textId="77777777" w:rsidR="001E4927" w:rsidRPr="001B7511" w:rsidRDefault="001E4927" w:rsidP="001E4927">
      <w:pPr>
        <w:numPr>
          <w:ilvl w:val="0"/>
          <w:numId w:val="6"/>
        </w:numPr>
        <w:tabs>
          <w:tab w:val="clear" w:pos="720"/>
          <w:tab w:val="left" w:pos="450"/>
          <w:tab w:val="left" w:pos="1440"/>
        </w:tabs>
        <w:spacing w:line="360" w:lineRule="auto"/>
        <w:ind w:left="0" w:firstLine="0"/>
        <w:rPr>
          <w:rFonts w:asciiTheme="majorHAnsi" w:hAnsiTheme="majorHAnsi"/>
          <w:sz w:val="28"/>
          <w:szCs w:val="28"/>
        </w:rPr>
      </w:pPr>
      <w:r w:rsidRPr="001B7511">
        <w:rPr>
          <w:rFonts w:asciiTheme="majorHAnsi" w:hAnsiTheme="majorHAnsi"/>
          <w:snapToGrid w:val="0"/>
          <w:sz w:val="28"/>
          <w:szCs w:val="28"/>
        </w:rPr>
        <w:t>I don’t know enough to engage in the conversation effectively.</w:t>
      </w:r>
    </w:p>
    <w:p w14:paraId="0CC46ACC" w14:textId="77777777" w:rsidR="001E4927" w:rsidRPr="001B7511" w:rsidRDefault="001E4927" w:rsidP="001E4927">
      <w:pPr>
        <w:numPr>
          <w:ilvl w:val="0"/>
          <w:numId w:val="6"/>
        </w:numPr>
        <w:tabs>
          <w:tab w:val="clear" w:pos="720"/>
          <w:tab w:val="left" w:pos="450"/>
          <w:tab w:val="left" w:pos="1440"/>
        </w:tabs>
        <w:spacing w:line="360" w:lineRule="auto"/>
        <w:ind w:left="0" w:firstLine="0"/>
        <w:rPr>
          <w:rFonts w:asciiTheme="majorHAnsi" w:hAnsiTheme="majorHAnsi"/>
          <w:sz w:val="28"/>
          <w:szCs w:val="28"/>
        </w:rPr>
      </w:pPr>
      <w:r w:rsidRPr="001B7511">
        <w:rPr>
          <w:rFonts w:asciiTheme="majorHAnsi" w:hAnsiTheme="majorHAnsi"/>
          <w:snapToGrid w:val="0"/>
          <w:sz w:val="28"/>
          <w:szCs w:val="28"/>
        </w:rPr>
        <w:t>If I don’t do this well, I’ll let people down.</w:t>
      </w:r>
    </w:p>
    <w:p w14:paraId="6641BC32" w14:textId="77777777" w:rsidR="001E4927" w:rsidRPr="001B7511" w:rsidRDefault="001E4927" w:rsidP="001E4927">
      <w:pPr>
        <w:numPr>
          <w:ilvl w:val="0"/>
          <w:numId w:val="6"/>
        </w:numPr>
        <w:tabs>
          <w:tab w:val="clear" w:pos="720"/>
          <w:tab w:val="left" w:pos="450"/>
          <w:tab w:val="left" w:pos="1440"/>
        </w:tabs>
        <w:spacing w:line="360" w:lineRule="auto"/>
        <w:ind w:left="0" w:firstLine="0"/>
        <w:rPr>
          <w:rFonts w:asciiTheme="majorHAnsi" w:hAnsiTheme="majorHAnsi"/>
          <w:sz w:val="28"/>
          <w:szCs w:val="28"/>
        </w:rPr>
      </w:pPr>
      <w:r w:rsidRPr="001B7511">
        <w:rPr>
          <w:rFonts w:asciiTheme="majorHAnsi" w:hAnsiTheme="majorHAnsi"/>
          <w:snapToGrid w:val="0"/>
          <w:sz w:val="28"/>
          <w:szCs w:val="28"/>
        </w:rPr>
        <w:t xml:space="preserve"> “Things won’t change.”</w:t>
      </w:r>
    </w:p>
    <w:p w14:paraId="02DDAAD3" w14:textId="77777777" w:rsidR="001E4927" w:rsidRPr="001B7511" w:rsidRDefault="001E4927" w:rsidP="001E4927">
      <w:pPr>
        <w:numPr>
          <w:ilvl w:val="0"/>
          <w:numId w:val="6"/>
        </w:numPr>
        <w:tabs>
          <w:tab w:val="clear" w:pos="720"/>
          <w:tab w:val="left" w:pos="450"/>
          <w:tab w:val="left" w:pos="1440"/>
        </w:tabs>
        <w:spacing w:line="360" w:lineRule="auto"/>
        <w:ind w:left="0" w:firstLine="0"/>
        <w:rPr>
          <w:rFonts w:asciiTheme="majorHAnsi" w:hAnsiTheme="majorHAnsi"/>
          <w:sz w:val="28"/>
          <w:szCs w:val="28"/>
        </w:rPr>
      </w:pPr>
      <w:r w:rsidRPr="001B7511">
        <w:rPr>
          <w:rFonts w:asciiTheme="majorHAnsi" w:hAnsiTheme="majorHAnsi"/>
          <w:snapToGrid w:val="0"/>
          <w:sz w:val="28"/>
          <w:szCs w:val="28"/>
        </w:rPr>
        <w:t>My comments will be dismissed.</w:t>
      </w:r>
    </w:p>
    <w:p w14:paraId="0CEF2045" w14:textId="77777777" w:rsidR="001E4927" w:rsidRPr="001B7511" w:rsidRDefault="001E4927" w:rsidP="001E4927">
      <w:pPr>
        <w:numPr>
          <w:ilvl w:val="0"/>
          <w:numId w:val="6"/>
        </w:numPr>
        <w:tabs>
          <w:tab w:val="clear" w:pos="720"/>
          <w:tab w:val="left" w:pos="450"/>
          <w:tab w:val="left" w:pos="1440"/>
        </w:tabs>
        <w:spacing w:line="360" w:lineRule="auto"/>
        <w:ind w:left="0" w:firstLine="0"/>
        <w:rPr>
          <w:rFonts w:asciiTheme="majorHAnsi" w:hAnsiTheme="majorHAnsi"/>
          <w:sz w:val="28"/>
          <w:szCs w:val="28"/>
        </w:rPr>
      </w:pPr>
      <w:r w:rsidRPr="001B7511">
        <w:rPr>
          <w:rFonts w:asciiTheme="majorHAnsi" w:hAnsiTheme="majorHAnsi"/>
          <w:sz w:val="28"/>
          <w:szCs w:val="28"/>
        </w:rPr>
        <w:t>I’ll feel triggered by someone’s comments or behaviors.</w:t>
      </w:r>
    </w:p>
    <w:p w14:paraId="4CB5B2B6" w14:textId="77777777" w:rsidR="001E4927" w:rsidRPr="001B7511" w:rsidRDefault="001E4927" w:rsidP="001E4927">
      <w:pPr>
        <w:numPr>
          <w:ilvl w:val="0"/>
          <w:numId w:val="6"/>
        </w:numPr>
        <w:tabs>
          <w:tab w:val="clear" w:pos="720"/>
          <w:tab w:val="left" w:pos="450"/>
          <w:tab w:val="left" w:pos="1440"/>
        </w:tabs>
        <w:spacing w:line="360" w:lineRule="auto"/>
        <w:ind w:left="0" w:firstLine="0"/>
        <w:rPr>
          <w:rFonts w:asciiTheme="majorHAnsi" w:hAnsiTheme="majorHAnsi"/>
          <w:sz w:val="28"/>
          <w:szCs w:val="28"/>
        </w:rPr>
      </w:pPr>
      <w:r w:rsidRPr="001B7511">
        <w:rPr>
          <w:rFonts w:asciiTheme="majorHAnsi" w:hAnsiTheme="majorHAnsi"/>
          <w:snapToGrid w:val="0"/>
          <w:sz w:val="28"/>
          <w:szCs w:val="28"/>
        </w:rPr>
        <w:t>My personal opinions and behaviors will become the focus of the conversation.</w:t>
      </w:r>
    </w:p>
    <w:p w14:paraId="7195D110" w14:textId="77777777" w:rsidR="001E4927" w:rsidRPr="001B7511" w:rsidRDefault="001E4927" w:rsidP="001E4927">
      <w:pPr>
        <w:numPr>
          <w:ilvl w:val="0"/>
          <w:numId w:val="6"/>
        </w:numPr>
        <w:tabs>
          <w:tab w:val="clear" w:pos="720"/>
          <w:tab w:val="left" w:pos="450"/>
          <w:tab w:val="left" w:pos="1440"/>
        </w:tabs>
        <w:spacing w:line="360" w:lineRule="auto"/>
        <w:ind w:left="0" w:firstLine="0"/>
        <w:rPr>
          <w:rFonts w:asciiTheme="majorHAnsi" w:hAnsiTheme="majorHAnsi"/>
          <w:sz w:val="28"/>
          <w:szCs w:val="28"/>
        </w:rPr>
      </w:pPr>
      <w:r w:rsidRPr="001B7511">
        <w:rPr>
          <w:rFonts w:asciiTheme="majorHAnsi" w:hAnsiTheme="majorHAnsi"/>
          <w:sz w:val="28"/>
          <w:szCs w:val="28"/>
        </w:rPr>
        <w:t>I will lose credibility and be seen as less competent.</w:t>
      </w:r>
    </w:p>
    <w:p w14:paraId="1B824561" w14:textId="77777777" w:rsidR="001E4927" w:rsidRPr="001B7511" w:rsidRDefault="001E4927" w:rsidP="001E4927">
      <w:pPr>
        <w:numPr>
          <w:ilvl w:val="0"/>
          <w:numId w:val="6"/>
        </w:numPr>
        <w:tabs>
          <w:tab w:val="clear" w:pos="720"/>
          <w:tab w:val="left" w:pos="450"/>
          <w:tab w:val="left" w:pos="1440"/>
        </w:tabs>
        <w:spacing w:line="360" w:lineRule="auto"/>
        <w:ind w:left="0" w:firstLine="0"/>
        <w:rPr>
          <w:rFonts w:asciiTheme="majorHAnsi" w:hAnsiTheme="majorHAnsi"/>
          <w:sz w:val="28"/>
          <w:szCs w:val="28"/>
        </w:rPr>
      </w:pPr>
      <w:r w:rsidRPr="001B7511">
        <w:rPr>
          <w:rFonts w:asciiTheme="majorHAnsi" w:hAnsiTheme="majorHAnsi"/>
          <w:sz w:val="28"/>
          <w:szCs w:val="28"/>
        </w:rPr>
        <w:t>If I am too confrontational, there will be repercussions.</w:t>
      </w:r>
    </w:p>
    <w:p w14:paraId="6FAC69BC" w14:textId="77777777" w:rsidR="001E4927" w:rsidRPr="001B7511" w:rsidRDefault="001E4927" w:rsidP="001E4927">
      <w:pPr>
        <w:numPr>
          <w:ilvl w:val="0"/>
          <w:numId w:val="6"/>
        </w:numPr>
        <w:tabs>
          <w:tab w:val="clear" w:pos="720"/>
          <w:tab w:val="left" w:pos="450"/>
          <w:tab w:val="left" w:pos="1440"/>
        </w:tabs>
        <w:spacing w:line="360" w:lineRule="auto"/>
        <w:ind w:left="0" w:firstLine="0"/>
        <w:rPr>
          <w:rFonts w:asciiTheme="majorHAnsi" w:hAnsiTheme="majorHAnsi"/>
          <w:sz w:val="28"/>
          <w:szCs w:val="28"/>
        </w:rPr>
      </w:pPr>
      <w:r w:rsidRPr="001B7511">
        <w:rPr>
          <w:rFonts w:asciiTheme="majorHAnsi" w:hAnsiTheme="majorHAnsi"/>
          <w:snapToGrid w:val="0"/>
          <w:sz w:val="28"/>
          <w:szCs w:val="28"/>
        </w:rPr>
        <w:t>People will be disappointed in me.</w:t>
      </w:r>
    </w:p>
    <w:p w14:paraId="446146C9" w14:textId="77777777" w:rsidR="001E4927" w:rsidRDefault="001E4927" w:rsidP="001B7511">
      <w:pPr>
        <w:tabs>
          <w:tab w:val="left" w:pos="360"/>
          <w:tab w:val="left" w:pos="720"/>
        </w:tabs>
        <w:rPr>
          <w:rFonts w:asciiTheme="majorHAnsi" w:hAnsiTheme="majorHAnsi"/>
          <w:b/>
          <w:bCs/>
          <w:sz w:val="28"/>
          <w:szCs w:val="28"/>
        </w:rPr>
      </w:pPr>
      <w:r w:rsidRPr="001B7511">
        <w:rPr>
          <w:rFonts w:asciiTheme="majorHAnsi" w:hAnsiTheme="majorHAnsi"/>
          <w:b/>
          <w:bCs/>
          <w:sz w:val="28"/>
          <w:szCs w:val="28"/>
        </w:rPr>
        <w:t xml:space="preserve">Kathy </w:t>
      </w:r>
      <w:proofErr w:type="spellStart"/>
      <w:r w:rsidRPr="001B7511">
        <w:rPr>
          <w:rFonts w:asciiTheme="majorHAnsi" w:hAnsiTheme="majorHAnsi"/>
          <w:b/>
          <w:bCs/>
          <w:sz w:val="28"/>
          <w:szCs w:val="28"/>
        </w:rPr>
        <w:t>Obear</w:t>
      </w:r>
      <w:proofErr w:type="spellEnd"/>
      <w:r w:rsidRPr="001B7511">
        <w:rPr>
          <w:rFonts w:asciiTheme="majorHAnsi" w:hAnsiTheme="majorHAnsi"/>
          <w:b/>
          <w:bCs/>
          <w:sz w:val="28"/>
          <w:szCs w:val="28"/>
        </w:rPr>
        <w:t>, ALLIANCE FOR CHANGE</w:t>
      </w:r>
    </w:p>
    <w:p w14:paraId="62E55FAA" w14:textId="77777777" w:rsidR="001B7511" w:rsidRPr="001B7511" w:rsidRDefault="001B7511" w:rsidP="001B7511">
      <w:pPr>
        <w:tabs>
          <w:tab w:val="left" w:pos="360"/>
          <w:tab w:val="left" w:pos="720"/>
        </w:tabs>
        <w:rPr>
          <w:rFonts w:asciiTheme="majorHAnsi" w:hAnsiTheme="majorHAnsi"/>
          <w:b/>
          <w:bCs/>
          <w:sz w:val="28"/>
          <w:szCs w:val="28"/>
        </w:rPr>
      </w:pPr>
    </w:p>
    <w:p w14:paraId="1493E403" w14:textId="77777777" w:rsidR="001B7511" w:rsidRPr="009C1807" w:rsidRDefault="001B7511" w:rsidP="009C1807">
      <w:pPr>
        <w:pStyle w:val="BodyText3"/>
        <w:tabs>
          <w:tab w:val="left" w:pos="1170"/>
        </w:tabs>
        <w:jc w:val="center"/>
        <w:rPr>
          <w:rFonts w:asciiTheme="majorHAnsi" w:hAnsiTheme="majorHAnsi"/>
        </w:rPr>
      </w:pPr>
      <w:r w:rsidRPr="001B7511">
        <w:rPr>
          <w:rFonts w:asciiTheme="majorHAnsi" w:hAnsiTheme="majorHAnsi"/>
          <w:bCs/>
          <w:sz w:val="44"/>
        </w:rPr>
        <w:lastRenderedPageBreak/>
        <w:t>Dominant and Subordinated Group Patterns</w:t>
      </w:r>
    </w:p>
    <w:p w14:paraId="089F061C" w14:textId="77777777" w:rsidR="001B7511" w:rsidRPr="001B7511" w:rsidRDefault="001B7511" w:rsidP="001B7511">
      <w:pPr>
        <w:pStyle w:val="Header"/>
        <w:rPr>
          <w:rFonts w:asciiTheme="majorHAnsi" w:hAnsiTheme="majorHAnsi"/>
          <w:b/>
          <w:sz w:val="28"/>
        </w:rPr>
      </w:pPr>
    </w:p>
    <w:p w14:paraId="57BA0A6E" w14:textId="77777777" w:rsidR="001B7511" w:rsidRPr="001B7511" w:rsidRDefault="001B7511" w:rsidP="001B7511">
      <w:pPr>
        <w:pStyle w:val="Header"/>
        <w:rPr>
          <w:rFonts w:asciiTheme="majorHAnsi" w:hAnsiTheme="majorHAnsi"/>
          <w:b/>
          <w:bCs/>
          <w:sz w:val="32"/>
          <w:u w:val="single"/>
        </w:rPr>
      </w:pPr>
      <w:proofErr w:type="gramStart"/>
      <w:r w:rsidRPr="001B7511">
        <w:rPr>
          <w:rFonts w:asciiTheme="majorHAnsi" w:hAnsiTheme="majorHAnsi"/>
          <w:b/>
          <w:bCs/>
          <w:sz w:val="32"/>
          <w:u w:val="single"/>
        </w:rPr>
        <w:t>Dominant</w:t>
      </w:r>
      <w:proofErr w:type="gramEnd"/>
      <w:r w:rsidRPr="001B7511">
        <w:rPr>
          <w:rFonts w:asciiTheme="majorHAnsi" w:hAnsiTheme="majorHAnsi"/>
          <w:b/>
          <w:bCs/>
          <w:sz w:val="32"/>
          <w:u w:val="single"/>
        </w:rPr>
        <w:t xml:space="preserve"> Groups</w:t>
      </w:r>
    </w:p>
    <w:p w14:paraId="172F08E3" w14:textId="77777777" w:rsidR="001B7511" w:rsidRPr="001B7511" w:rsidRDefault="001B7511" w:rsidP="001B7511">
      <w:pPr>
        <w:pStyle w:val="Header"/>
        <w:numPr>
          <w:ilvl w:val="0"/>
          <w:numId w:val="9"/>
        </w:numPr>
        <w:rPr>
          <w:rFonts w:asciiTheme="majorHAnsi" w:hAnsiTheme="majorHAnsi"/>
          <w:sz w:val="28"/>
        </w:rPr>
      </w:pPr>
      <w:r w:rsidRPr="001B7511">
        <w:rPr>
          <w:rFonts w:asciiTheme="majorHAnsi" w:hAnsiTheme="majorHAnsi"/>
          <w:sz w:val="28"/>
        </w:rPr>
        <w:t>Greater access to power and resources</w:t>
      </w:r>
    </w:p>
    <w:p w14:paraId="0274A7AA" w14:textId="77777777" w:rsidR="001B7511" w:rsidRPr="001B7511" w:rsidRDefault="001B7511" w:rsidP="001B7511">
      <w:pPr>
        <w:pStyle w:val="Header"/>
        <w:numPr>
          <w:ilvl w:val="0"/>
          <w:numId w:val="9"/>
        </w:numPr>
        <w:rPr>
          <w:rFonts w:asciiTheme="majorHAnsi" w:hAnsiTheme="majorHAnsi"/>
          <w:sz w:val="28"/>
        </w:rPr>
      </w:pPr>
      <w:r w:rsidRPr="001B7511">
        <w:rPr>
          <w:rFonts w:asciiTheme="majorHAnsi" w:hAnsiTheme="majorHAnsi"/>
          <w:sz w:val="28"/>
        </w:rPr>
        <w:t>Make the Rules</w:t>
      </w:r>
    </w:p>
    <w:p w14:paraId="5050C4E7" w14:textId="77777777" w:rsidR="001B7511" w:rsidRPr="001B7511" w:rsidRDefault="001B7511" w:rsidP="001B7511">
      <w:pPr>
        <w:pStyle w:val="Header"/>
        <w:numPr>
          <w:ilvl w:val="0"/>
          <w:numId w:val="9"/>
        </w:numPr>
        <w:rPr>
          <w:rFonts w:asciiTheme="majorHAnsi" w:hAnsiTheme="majorHAnsi"/>
          <w:sz w:val="28"/>
        </w:rPr>
      </w:pPr>
      <w:r w:rsidRPr="001B7511">
        <w:rPr>
          <w:rFonts w:asciiTheme="majorHAnsi" w:hAnsiTheme="majorHAnsi"/>
          <w:sz w:val="28"/>
        </w:rPr>
        <w:t>Define what is normal, “right,” the “Truth”</w:t>
      </w:r>
    </w:p>
    <w:p w14:paraId="459EA8D6" w14:textId="77777777" w:rsidR="001B7511" w:rsidRPr="001B7511" w:rsidRDefault="001B7511" w:rsidP="001B7511">
      <w:pPr>
        <w:pStyle w:val="Header"/>
        <w:numPr>
          <w:ilvl w:val="0"/>
          <w:numId w:val="9"/>
        </w:numPr>
        <w:rPr>
          <w:rFonts w:asciiTheme="majorHAnsi" w:hAnsiTheme="majorHAnsi"/>
          <w:sz w:val="28"/>
        </w:rPr>
      </w:pPr>
      <w:r w:rsidRPr="001B7511">
        <w:rPr>
          <w:rFonts w:asciiTheme="majorHAnsi" w:hAnsiTheme="majorHAnsi"/>
          <w:sz w:val="28"/>
        </w:rPr>
        <w:t>Assumed to be leader, smarter, competent...</w:t>
      </w:r>
    </w:p>
    <w:p w14:paraId="72BFFF31" w14:textId="77777777" w:rsidR="001B7511" w:rsidRPr="001B7511" w:rsidRDefault="001B7511" w:rsidP="001B7511">
      <w:pPr>
        <w:pStyle w:val="Header"/>
        <w:numPr>
          <w:ilvl w:val="0"/>
          <w:numId w:val="9"/>
        </w:numPr>
        <w:rPr>
          <w:rFonts w:asciiTheme="majorHAnsi" w:hAnsiTheme="majorHAnsi"/>
          <w:sz w:val="28"/>
        </w:rPr>
      </w:pPr>
      <w:r w:rsidRPr="001B7511">
        <w:rPr>
          <w:rFonts w:asciiTheme="majorHAnsi" w:hAnsiTheme="majorHAnsi"/>
          <w:sz w:val="28"/>
        </w:rPr>
        <w:t>Given the benefit of the doubt</w:t>
      </w:r>
    </w:p>
    <w:p w14:paraId="4AADF8C1" w14:textId="77777777" w:rsidR="001B7511" w:rsidRPr="001B7511" w:rsidRDefault="001B7511" w:rsidP="001B7511">
      <w:pPr>
        <w:pStyle w:val="Header"/>
        <w:numPr>
          <w:ilvl w:val="0"/>
          <w:numId w:val="9"/>
        </w:numPr>
        <w:rPr>
          <w:rFonts w:asciiTheme="majorHAnsi" w:hAnsiTheme="majorHAnsi"/>
          <w:sz w:val="28"/>
        </w:rPr>
      </w:pPr>
      <w:r w:rsidRPr="001B7511">
        <w:rPr>
          <w:rFonts w:asciiTheme="majorHAnsi" w:hAnsiTheme="majorHAnsi"/>
          <w:sz w:val="28"/>
        </w:rPr>
        <w:t>Often unaware of dominant group membership and privilege</w:t>
      </w:r>
    </w:p>
    <w:p w14:paraId="0F2CEAFE" w14:textId="77777777" w:rsidR="001B7511" w:rsidRPr="001B7511" w:rsidRDefault="001B7511" w:rsidP="001B7511">
      <w:pPr>
        <w:pStyle w:val="Header"/>
        <w:numPr>
          <w:ilvl w:val="0"/>
          <w:numId w:val="9"/>
        </w:numPr>
        <w:rPr>
          <w:rFonts w:asciiTheme="majorHAnsi" w:hAnsiTheme="majorHAnsi"/>
          <w:sz w:val="28"/>
        </w:rPr>
      </w:pPr>
      <w:r w:rsidRPr="001B7511">
        <w:rPr>
          <w:rFonts w:asciiTheme="majorHAnsi" w:hAnsiTheme="majorHAnsi"/>
          <w:sz w:val="28"/>
        </w:rPr>
        <w:t xml:space="preserve">Less aware about </w:t>
      </w:r>
      <w:proofErr w:type="spellStart"/>
      <w:r w:rsidRPr="001B7511">
        <w:rPr>
          <w:rFonts w:asciiTheme="majorHAnsi" w:hAnsiTheme="majorHAnsi"/>
          <w:sz w:val="28"/>
        </w:rPr>
        <w:t>uninclusive</w:t>
      </w:r>
      <w:proofErr w:type="spellEnd"/>
      <w:r w:rsidRPr="001B7511">
        <w:rPr>
          <w:rFonts w:asciiTheme="majorHAnsi" w:hAnsiTheme="majorHAnsi"/>
          <w:sz w:val="28"/>
        </w:rPr>
        <w:t xml:space="preserve"> and discriminatory treatment of subordinated group</w:t>
      </w:r>
    </w:p>
    <w:p w14:paraId="493FD4CF" w14:textId="77777777" w:rsidR="001B7511" w:rsidRPr="001B7511" w:rsidRDefault="001B7511" w:rsidP="001B7511">
      <w:pPr>
        <w:pStyle w:val="Header"/>
        <w:numPr>
          <w:ilvl w:val="0"/>
          <w:numId w:val="9"/>
        </w:numPr>
        <w:rPr>
          <w:rFonts w:asciiTheme="majorHAnsi" w:hAnsiTheme="majorHAnsi"/>
          <w:sz w:val="28"/>
        </w:rPr>
      </w:pPr>
      <w:r w:rsidRPr="001B7511">
        <w:rPr>
          <w:rFonts w:asciiTheme="majorHAnsi" w:hAnsiTheme="majorHAnsi"/>
          <w:sz w:val="28"/>
        </w:rPr>
        <w:t>Are more comfortable with members of subordinated groups who share similar behaviors, appearance, and values to them</w:t>
      </w:r>
    </w:p>
    <w:p w14:paraId="30D3EE6E" w14:textId="77777777" w:rsidR="001B7511" w:rsidRPr="001B7511" w:rsidRDefault="001B7511" w:rsidP="001B7511">
      <w:pPr>
        <w:pStyle w:val="Header"/>
        <w:numPr>
          <w:ilvl w:val="0"/>
          <w:numId w:val="9"/>
        </w:numPr>
        <w:rPr>
          <w:rFonts w:asciiTheme="majorHAnsi" w:hAnsiTheme="majorHAnsi"/>
          <w:sz w:val="28"/>
        </w:rPr>
      </w:pPr>
      <w:r w:rsidRPr="001B7511">
        <w:rPr>
          <w:rFonts w:asciiTheme="majorHAnsi" w:hAnsiTheme="majorHAnsi"/>
          <w:sz w:val="28"/>
        </w:rPr>
        <w:t>Hold to dominant cultural beliefs, often without examination</w:t>
      </w:r>
    </w:p>
    <w:p w14:paraId="4D6EB4A6" w14:textId="77777777" w:rsidR="001B7511" w:rsidRPr="001B7511" w:rsidRDefault="001B7511" w:rsidP="001B7511">
      <w:pPr>
        <w:pStyle w:val="Header"/>
        <w:numPr>
          <w:ilvl w:val="0"/>
          <w:numId w:val="9"/>
        </w:numPr>
        <w:rPr>
          <w:rFonts w:asciiTheme="majorHAnsi" w:hAnsiTheme="majorHAnsi"/>
          <w:sz w:val="28"/>
        </w:rPr>
      </w:pPr>
      <w:r w:rsidRPr="001B7511">
        <w:rPr>
          <w:rFonts w:asciiTheme="majorHAnsi" w:hAnsiTheme="majorHAnsi"/>
          <w:sz w:val="28"/>
        </w:rPr>
        <w:t>Collude, and if challenge, risk being ostracized/punished</w:t>
      </w:r>
    </w:p>
    <w:p w14:paraId="2B15111C" w14:textId="77777777" w:rsidR="001B7511" w:rsidRPr="001B7511" w:rsidRDefault="001B7511" w:rsidP="001B7511">
      <w:pPr>
        <w:pStyle w:val="Header"/>
        <w:numPr>
          <w:ilvl w:val="0"/>
          <w:numId w:val="9"/>
        </w:numPr>
        <w:rPr>
          <w:rFonts w:asciiTheme="majorHAnsi" w:hAnsiTheme="majorHAnsi"/>
          <w:sz w:val="28"/>
        </w:rPr>
      </w:pPr>
      <w:r w:rsidRPr="001B7511">
        <w:rPr>
          <w:rFonts w:asciiTheme="majorHAnsi" w:hAnsiTheme="majorHAnsi"/>
          <w:sz w:val="28"/>
        </w:rPr>
        <w:t>Focus on “how far we’ve come”</w:t>
      </w:r>
    </w:p>
    <w:p w14:paraId="623E199D" w14:textId="77777777" w:rsidR="001B7511" w:rsidRPr="001B7511" w:rsidRDefault="001B7511" w:rsidP="001B7511">
      <w:pPr>
        <w:pStyle w:val="Header"/>
        <w:rPr>
          <w:rFonts w:asciiTheme="majorHAnsi" w:hAnsiTheme="majorHAnsi"/>
          <w:b/>
          <w:sz w:val="28"/>
        </w:rPr>
      </w:pPr>
    </w:p>
    <w:p w14:paraId="03698FF4" w14:textId="77777777" w:rsidR="001B7511" w:rsidRPr="001B7511" w:rsidRDefault="001B7511" w:rsidP="001B7511">
      <w:pPr>
        <w:pStyle w:val="Header"/>
        <w:rPr>
          <w:rFonts w:asciiTheme="majorHAnsi" w:hAnsiTheme="majorHAnsi"/>
          <w:b/>
          <w:bCs/>
          <w:sz w:val="32"/>
          <w:u w:val="single"/>
        </w:rPr>
      </w:pPr>
      <w:r w:rsidRPr="001B7511">
        <w:rPr>
          <w:rFonts w:asciiTheme="majorHAnsi" w:hAnsiTheme="majorHAnsi"/>
          <w:b/>
          <w:bCs/>
          <w:sz w:val="32"/>
          <w:u w:val="single"/>
        </w:rPr>
        <w:t>Subordinated Groups</w:t>
      </w:r>
    </w:p>
    <w:p w14:paraId="03C4370C" w14:textId="77777777" w:rsidR="001B7511" w:rsidRPr="001B7511" w:rsidRDefault="001B7511" w:rsidP="001B7511">
      <w:pPr>
        <w:pStyle w:val="Header"/>
        <w:numPr>
          <w:ilvl w:val="0"/>
          <w:numId w:val="10"/>
        </w:numPr>
        <w:rPr>
          <w:rFonts w:asciiTheme="majorHAnsi" w:hAnsiTheme="majorHAnsi"/>
          <w:sz w:val="28"/>
        </w:rPr>
      </w:pPr>
      <w:r w:rsidRPr="001B7511">
        <w:rPr>
          <w:rFonts w:asciiTheme="majorHAnsi" w:hAnsiTheme="majorHAnsi"/>
          <w:sz w:val="28"/>
        </w:rPr>
        <w:t>Less access to power and resources</w:t>
      </w:r>
    </w:p>
    <w:p w14:paraId="19806BB4" w14:textId="77777777" w:rsidR="001B7511" w:rsidRPr="001B7511" w:rsidRDefault="001B7511" w:rsidP="001B7511">
      <w:pPr>
        <w:pStyle w:val="Header"/>
        <w:numPr>
          <w:ilvl w:val="0"/>
          <w:numId w:val="10"/>
        </w:numPr>
        <w:rPr>
          <w:rFonts w:asciiTheme="majorHAnsi" w:hAnsiTheme="majorHAnsi"/>
          <w:sz w:val="28"/>
        </w:rPr>
      </w:pPr>
      <w:r w:rsidRPr="001B7511">
        <w:rPr>
          <w:rFonts w:asciiTheme="majorHAnsi" w:hAnsiTheme="majorHAnsi"/>
          <w:sz w:val="28"/>
        </w:rPr>
        <w:t>Often seen as less than, inferior, deficient...</w:t>
      </w:r>
    </w:p>
    <w:p w14:paraId="6EB08F89" w14:textId="77777777" w:rsidR="001B7511" w:rsidRPr="001B7511" w:rsidRDefault="001B7511" w:rsidP="001B7511">
      <w:pPr>
        <w:pStyle w:val="Header"/>
        <w:numPr>
          <w:ilvl w:val="0"/>
          <w:numId w:val="10"/>
        </w:numPr>
        <w:rPr>
          <w:rFonts w:asciiTheme="majorHAnsi" w:hAnsiTheme="majorHAnsi"/>
          <w:sz w:val="28"/>
        </w:rPr>
      </w:pPr>
      <w:r w:rsidRPr="001B7511">
        <w:rPr>
          <w:rFonts w:asciiTheme="majorHAnsi" w:hAnsiTheme="majorHAnsi"/>
          <w:sz w:val="28"/>
        </w:rPr>
        <w:t>Often assimilate, collude, abide by the rules, try to fit in</w:t>
      </w:r>
      <w:proofErr w:type="gramStart"/>
      <w:r w:rsidRPr="001B7511">
        <w:rPr>
          <w:rFonts w:asciiTheme="majorHAnsi" w:hAnsiTheme="majorHAnsi"/>
          <w:sz w:val="28"/>
        </w:rPr>
        <w:t>..</w:t>
      </w:r>
      <w:proofErr w:type="gramEnd"/>
      <w:r w:rsidRPr="001B7511">
        <w:rPr>
          <w:rFonts w:asciiTheme="majorHAnsi" w:hAnsiTheme="majorHAnsi"/>
          <w:sz w:val="28"/>
        </w:rPr>
        <w:t>.</w:t>
      </w:r>
    </w:p>
    <w:p w14:paraId="067F6EFD" w14:textId="77777777" w:rsidR="001B7511" w:rsidRPr="001B7511" w:rsidRDefault="001B7511" w:rsidP="001B7511">
      <w:pPr>
        <w:pStyle w:val="Header"/>
        <w:numPr>
          <w:ilvl w:val="0"/>
          <w:numId w:val="10"/>
        </w:numPr>
        <w:rPr>
          <w:rFonts w:asciiTheme="majorHAnsi" w:hAnsiTheme="majorHAnsi"/>
          <w:sz w:val="28"/>
        </w:rPr>
      </w:pPr>
      <w:r w:rsidRPr="001B7511">
        <w:rPr>
          <w:rFonts w:asciiTheme="majorHAnsi" w:hAnsiTheme="majorHAnsi"/>
          <w:sz w:val="28"/>
        </w:rPr>
        <w:t>Track the daily indignities they experience; very aware of oppression</w:t>
      </w:r>
    </w:p>
    <w:p w14:paraId="61D188E5" w14:textId="77777777" w:rsidR="001B7511" w:rsidRPr="001B7511" w:rsidRDefault="001B7511" w:rsidP="001B7511">
      <w:pPr>
        <w:pStyle w:val="Header"/>
        <w:numPr>
          <w:ilvl w:val="0"/>
          <w:numId w:val="10"/>
        </w:numPr>
        <w:rPr>
          <w:rFonts w:asciiTheme="majorHAnsi" w:hAnsiTheme="majorHAnsi"/>
          <w:sz w:val="28"/>
        </w:rPr>
      </w:pPr>
      <w:r w:rsidRPr="001B7511">
        <w:rPr>
          <w:rFonts w:asciiTheme="majorHAnsi" w:hAnsiTheme="majorHAnsi"/>
          <w:sz w:val="28"/>
        </w:rPr>
        <w:t xml:space="preserve">Punished if challenge the status quo </w:t>
      </w:r>
    </w:p>
    <w:p w14:paraId="3E7DA0BE" w14:textId="77777777" w:rsidR="001B7511" w:rsidRPr="001B7511" w:rsidRDefault="001B7511" w:rsidP="001B7511">
      <w:pPr>
        <w:pStyle w:val="Header"/>
        <w:numPr>
          <w:ilvl w:val="0"/>
          <w:numId w:val="10"/>
        </w:numPr>
        <w:rPr>
          <w:rFonts w:asciiTheme="majorHAnsi" w:hAnsiTheme="majorHAnsi"/>
          <w:sz w:val="28"/>
        </w:rPr>
      </w:pPr>
      <w:r w:rsidRPr="001B7511">
        <w:rPr>
          <w:rFonts w:asciiTheme="majorHAnsi" w:hAnsiTheme="majorHAnsi"/>
          <w:sz w:val="28"/>
        </w:rPr>
        <w:t>Have their truth and experiences questioned and often invalidated</w:t>
      </w:r>
    </w:p>
    <w:p w14:paraId="748C73E9" w14:textId="77777777" w:rsidR="001B7511" w:rsidRPr="001B7511" w:rsidRDefault="001B7511" w:rsidP="001B7511">
      <w:pPr>
        <w:pStyle w:val="Header"/>
        <w:numPr>
          <w:ilvl w:val="0"/>
          <w:numId w:val="10"/>
        </w:numPr>
        <w:rPr>
          <w:rFonts w:asciiTheme="majorHAnsi" w:hAnsiTheme="majorHAnsi"/>
          <w:sz w:val="28"/>
        </w:rPr>
      </w:pPr>
      <w:r w:rsidRPr="001B7511">
        <w:rPr>
          <w:rFonts w:asciiTheme="majorHAnsi" w:hAnsiTheme="majorHAnsi"/>
          <w:sz w:val="28"/>
        </w:rPr>
        <w:t>Know more about members of dominant groups than dominant group members know about them</w:t>
      </w:r>
    </w:p>
    <w:p w14:paraId="4B479825" w14:textId="77777777" w:rsidR="001B7511" w:rsidRPr="001B7511" w:rsidRDefault="001B7511" w:rsidP="001B7511">
      <w:pPr>
        <w:pStyle w:val="Header"/>
        <w:numPr>
          <w:ilvl w:val="0"/>
          <w:numId w:val="10"/>
        </w:numPr>
        <w:rPr>
          <w:rFonts w:asciiTheme="majorHAnsi" w:hAnsiTheme="majorHAnsi"/>
          <w:sz w:val="28"/>
        </w:rPr>
      </w:pPr>
      <w:r w:rsidRPr="001B7511">
        <w:rPr>
          <w:rFonts w:asciiTheme="majorHAnsi" w:hAnsiTheme="majorHAnsi"/>
          <w:sz w:val="28"/>
        </w:rPr>
        <w:t>Often struggle with finding a balance between who they are and who they are told they need to be to be “acceptable”</w:t>
      </w:r>
    </w:p>
    <w:p w14:paraId="14A4AFDE" w14:textId="77777777" w:rsidR="001B7511" w:rsidRPr="001B7511" w:rsidRDefault="001B7511" w:rsidP="001B7511">
      <w:pPr>
        <w:pStyle w:val="Header"/>
        <w:numPr>
          <w:ilvl w:val="0"/>
          <w:numId w:val="10"/>
        </w:numPr>
        <w:rPr>
          <w:rFonts w:asciiTheme="majorHAnsi" w:hAnsiTheme="majorHAnsi"/>
          <w:sz w:val="28"/>
        </w:rPr>
      </w:pPr>
      <w:r w:rsidRPr="001B7511">
        <w:rPr>
          <w:rFonts w:asciiTheme="majorHAnsi" w:hAnsiTheme="majorHAnsi"/>
          <w:sz w:val="28"/>
        </w:rPr>
        <w:t>Often struggle with finding their voice and speaking up to challenge</w:t>
      </w:r>
    </w:p>
    <w:p w14:paraId="0CFB84C2" w14:textId="77777777" w:rsidR="001B7511" w:rsidRPr="001B7511" w:rsidRDefault="001B7511" w:rsidP="001B7511">
      <w:pPr>
        <w:pStyle w:val="Header"/>
        <w:numPr>
          <w:ilvl w:val="0"/>
          <w:numId w:val="10"/>
        </w:numPr>
        <w:rPr>
          <w:rFonts w:asciiTheme="majorHAnsi" w:hAnsiTheme="majorHAnsi"/>
          <w:sz w:val="28"/>
        </w:rPr>
      </w:pPr>
      <w:r w:rsidRPr="001B7511">
        <w:rPr>
          <w:rFonts w:asciiTheme="majorHAnsi" w:hAnsiTheme="majorHAnsi"/>
          <w:sz w:val="28"/>
        </w:rPr>
        <w:t>Focus on “how far we need to go</w:t>
      </w:r>
    </w:p>
    <w:p w14:paraId="2820C74B" w14:textId="77777777" w:rsidR="001B7511" w:rsidRPr="001B7511" w:rsidRDefault="001B7511" w:rsidP="001B7511">
      <w:pPr>
        <w:pStyle w:val="Header"/>
        <w:rPr>
          <w:rFonts w:asciiTheme="majorHAnsi" w:hAnsiTheme="majorHAnsi"/>
          <w:b/>
        </w:rPr>
      </w:pPr>
    </w:p>
    <w:p w14:paraId="0C8A404C" w14:textId="77777777" w:rsidR="001B7511" w:rsidRPr="001B7511" w:rsidRDefault="001B7511" w:rsidP="001B7511">
      <w:pPr>
        <w:pStyle w:val="Header"/>
        <w:rPr>
          <w:rFonts w:asciiTheme="majorHAnsi" w:hAnsiTheme="majorHAnsi"/>
          <w:b/>
        </w:rPr>
      </w:pPr>
      <w:r w:rsidRPr="001B7511">
        <w:rPr>
          <w:rFonts w:asciiTheme="majorHAnsi" w:hAnsiTheme="majorHAnsi"/>
          <w:b/>
          <w:bCs/>
          <w:sz w:val="32"/>
          <w:u w:val="single"/>
        </w:rPr>
        <w:t>Key Concepts of Dominant/Subordinated Group Dynamics</w:t>
      </w:r>
    </w:p>
    <w:p w14:paraId="2ED151FE" w14:textId="77777777" w:rsidR="001B7511" w:rsidRPr="001B7511" w:rsidRDefault="001B7511" w:rsidP="001B7511">
      <w:pPr>
        <w:pStyle w:val="Header"/>
        <w:numPr>
          <w:ilvl w:val="0"/>
          <w:numId w:val="11"/>
        </w:numPr>
        <w:rPr>
          <w:rFonts w:asciiTheme="majorHAnsi" w:hAnsiTheme="majorHAnsi"/>
          <w:sz w:val="28"/>
        </w:rPr>
      </w:pPr>
      <w:r w:rsidRPr="001B7511">
        <w:rPr>
          <w:rFonts w:asciiTheme="majorHAnsi" w:hAnsiTheme="majorHAnsi"/>
          <w:sz w:val="28"/>
        </w:rPr>
        <w:t>Not always about numbers</w:t>
      </w:r>
    </w:p>
    <w:p w14:paraId="2F434176" w14:textId="77777777" w:rsidR="001B7511" w:rsidRPr="001B7511" w:rsidRDefault="001B7511" w:rsidP="001B7511">
      <w:pPr>
        <w:pStyle w:val="Header"/>
        <w:numPr>
          <w:ilvl w:val="0"/>
          <w:numId w:val="11"/>
        </w:numPr>
        <w:rPr>
          <w:rFonts w:asciiTheme="majorHAnsi" w:hAnsiTheme="majorHAnsi"/>
          <w:sz w:val="28"/>
        </w:rPr>
      </w:pPr>
      <w:r w:rsidRPr="001B7511">
        <w:rPr>
          <w:rFonts w:asciiTheme="majorHAnsi" w:hAnsiTheme="majorHAnsi"/>
          <w:sz w:val="28"/>
        </w:rPr>
        <w:t>Visible and Invisible; Innate and Chosen</w:t>
      </w:r>
    </w:p>
    <w:p w14:paraId="42330A95" w14:textId="77777777" w:rsidR="001B7511" w:rsidRPr="001B7511" w:rsidRDefault="001B7511" w:rsidP="001B7511">
      <w:pPr>
        <w:pStyle w:val="Header"/>
        <w:numPr>
          <w:ilvl w:val="0"/>
          <w:numId w:val="11"/>
        </w:numPr>
        <w:rPr>
          <w:rFonts w:asciiTheme="majorHAnsi" w:hAnsiTheme="majorHAnsi"/>
          <w:sz w:val="28"/>
        </w:rPr>
      </w:pPr>
      <w:r w:rsidRPr="001B7511">
        <w:rPr>
          <w:rFonts w:asciiTheme="majorHAnsi" w:hAnsiTheme="majorHAnsi"/>
          <w:sz w:val="28"/>
        </w:rPr>
        <w:t>Multiple Group Memberships</w:t>
      </w:r>
    </w:p>
    <w:p w14:paraId="3B29D13E" w14:textId="77777777" w:rsidR="001B7511" w:rsidRPr="001B7511" w:rsidRDefault="001B7511" w:rsidP="001B7511">
      <w:pPr>
        <w:pStyle w:val="Header"/>
        <w:numPr>
          <w:ilvl w:val="0"/>
          <w:numId w:val="11"/>
        </w:numPr>
        <w:rPr>
          <w:rFonts w:asciiTheme="majorHAnsi" w:hAnsiTheme="majorHAnsi"/>
          <w:sz w:val="28"/>
        </w:rPr>
      </w:pPr>
      <w:r w:rsidRPr="001B7511">
        <w:rPr>
          <w:rFonts w:asciiTheme="majorHAnsi" w:hAnsiTheme="majorHAnsi"/>
          <w:sz w:val="28"/>
        </w:rPr>
        <w:t>Not always about individual behaviors or feelings</w:t>
      </w:r>
    </w:p>
    <w:p w14:paraId="4E4D0C91" w14:textId="77777777" w:rsidR="001B7511" w:rsidRPr="001B7511" w:rsidRDefault="001B7511" w:rsidP="001B7511">
      <w:pPr>
        <w:pStyle w:val="Header"/>
        <w:numPr>
          <w:ilvl w:val="0"/>
          <w:numId w:val="11"/>
        </w:numPr>
        <w:rPr>
          <w:rFonts w:asciiTheme="majorHAnsi" w:hAnsiTheme="majorHAnsi"/>
          <w:sz w:val="28"/>
        </w:rPr>
      </w:pPr>
      <w:r w:rsidRPr="001B7511">
        <w:rPr>
          <w:rFonts w:asciiTheme="majorHAnsi" w:hAnsiTheme="majorHAnsi"/>
          <w:sz w:val="28"/>
        </w:rPr>
        <w:t>You didn’t ask for it and you can’t give it back</w:t>
      </w:r>
    </w:p>
    <w:p w14:paraId="7CE7F6BB" w14:textId="77777777" w:rsidR="001B7511" w:rsidRPr="001B7511" w:rsidRDefault="001B7511" w:rsidP="001B7511">
      <w:pPr>
        <w:jc w:val="center"/>
        <w:rPr>
          <w:rFonts w:asciiTheme="majorHAnsi" w:hAnsiTheme="majorHAnsi"/>
          <w:b/>
          <w:sz w:val="28"/>
          <w:szCs w:val="28"/>
        </w:rPr>
      </w:pPr>
    </w:p>
    <w:p w14:paraId="69F15EE4" w14:textId="77777777" w:rsidR="001B7511" w:rsidRDefault="001B7511" w:rsidP="001B7511">
      <w:pPr>
        <w:tabs>
          <w:tab w:val="left" w:pos="360"/>
          <w:tab w:val="left" w:pos="720"/>
        </w:tabs>
        <w:rPr>
          <w:rFonts w:asciiTheme="majorHAnsi" w:hAnsiTheme="majorHAnsi"/>
          <w:b/>
          <w:bCs/>
          <w:sz w:val="28"/>
          <w:szCs w:val="28"/>
        </w:rPr>
      </w:pPr>
      <w:r w:rsidRPr="001B7511">
        <w:rPr>
          <w:rFonts w:asciiTheme="majorHAnsi" w:hAnsiTheme="majorHAnsi"/>
          <w:b/>
          <w:bCs/>
          <w:sz w:val="28"/>
          <w:szCs w:val="28"/>
        </w:rPr>
        <w:t xml:space="preserve">Kathy </w:t>
      </w:r>
      <w:proofErr w:type="spellStart"/>
      <w:r w:rsidRPr="001B7511">
        <w:rPr>
          <w:rFonts w:asciiTheme="majorHAnsi" w:hAnsiTheme="majorHAnsi"/>
          <w:b/>
          <w:bCs/>
          <w:sz w:val="28"/>
          <w:szCs w:val="28"/>
        </w:rPr>
        <w:t>Obear</w:t>
      </w:r>
      <w:proofErr w:type="spellEnd"/>
      <w:r w:rsidRPr="001B7511">
        <w:rPr>
          <w:rFonts w:asciiTheme="majorHAnsi" w:hAnsiTheme="majorHAnsi"/>
          <w:b/>
          <w:bCs/>
          <w:sz w:val="28"/>
          <w:szCs w:val="28"/>
        </w:rPr>
        <w:t>, ALLIANCE FOR CHANGE</w:t>
      </w:r>
    </w:p>
    <w:p w14:paraId="6BD22D83" w14:textId="77777777" w:rsidR="001B7511" w:rsidRPr="00BF4B59" w:rsidRDefault="001B7511" w:rsidP="009C1807">
      <w:pPr>
        <w:jc w:val="center"/>
        <w:rPr>
          <w:rFonts w:asciiTheme="majorHAnsi" w:hAnsiTheme="majorHAnsi"/>
          <w:b/>
          <w:sz w:val="30"/>
        </w:rPr>
      </w:pPr>
      <w:r w:rsidRPr="00BF4B59">
        <w:rPr>
          <w:rFonts w:asciiTheme="majorHAnsi" w:hAnsiTheme="majorHAnsi"/>
          <w:b/>
          <w:sz w:val="30"/>
        </w:rPr>
        <w:lastRenderedPageBreak/>
        <w:t>Dominant/Subordinated Groups</w:t>
      </w:r>
    </w:p>
    <w:p w14:paraId="7928EEE0" w14:textId="77777777" w:rsidR="001B7511" w:rsidRPr="001B7511" w:rsidRDefault="001B7511" w:rsidP="001B7511">
      <w:pPr>
        <w:rPr>
          <w:rFonts w:asciiTheme="majorHAnsi" w:hAnsiTheme="majorHAnsi"/>
          <w:sz w:val="10"/>
        </w:rPr>
      </w:pPr>
    </w:p>
    <w:tbl>
      <w:tblPr>
        <w:tblW w:w="0" w:type="auto"/>
        <w:tblInd w:w="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3150"/>
        <w:gridCol w:w="3330"/>
      </w:tblGrid>
      <w:tr w:rsidR="001B7511" w:rsidRPr="001B7511" w14:paraId="1EF161A7" w14:textId="77777777">
        <w:tc>
          <w:tcPr>
            <w:tcW w:w="2448" w:type="dxa"/>
          </w:tcPr>
          <w:p w14:paraId="326103FB" w14:textId="77777777" w:rsidR="001B7511" w:rsidRPr="001B7511" w:rsidRDefault="001B7511" w:rsidP="001B7511">
            <w:pPr>
              <w:rPr>
                <w:rFonts w:asciiTheme="majorHAnsi" w:hAnsiTheme="majorHAnsi"/>
                <w:sz w:val="28"/>
              </w:rPr>
            </w:pPr>
          </w:p>
        </w:tc>
        <w:tc>
          <w:tcPr>
            <w:tcW w:w="3150" w:type="dxa"/>
          </w:tcPr>
          <w:p w14:paraId="4EE290B8" w14:textId="77777777" w:rsidR="001B7511" w:rsidRPr="001B7511" w:rsidRDefault="001B7511" w:rsidP="001B7511">
            <w:pPr>
              <w:pStyle w:val="Heading1"/>
              <w:rPr>
                <w:rFonts w:asciiTheme="majorHAnsi" w:hAnsiTheme="majorHAnsi"/>
                <w:sz w:val="28"/>
                <w:u w:val="none"/>
              </w:rPr>
            </w:pPr>
            <w:r w:rsidRPr="001B7511">
              <w:rPr>
                <w:rFonts w:asciiTheme="majorHAnsi" w:hAnsiTheme="majorHAnsi"/>
                <w:sz w:val="28"/>
                <w:u w:val="none"/>
              </w:rPr>
              <w:t>Dominant Group</w:t>
            </w:r>
          </w:p>
        </w:tc>
        <w:tc>
          <w:tcPr>
            <w:tcW w:w="3330" w:type="dxa"/>
          </w:tcPr>
          <w:p w14:paraId="64D6C932" w14:textId="77777777" w:rsidR="001B7511" w:rsidRPr="002B1EB8" w:rsidRDefault="001B7511" w:rsidP="001B7511">
            <w:pPr>
              <w:pStyle w:val="Heading3"/>
              <w:rPr>
                <w:rFonts w:asciiTheme="majorHAnsi" w:hAnsiTheme="majorHAnsi"/>
                <w:u w:val="none"/>
              </w:rPr>
            </w:pPr>
            <w:r w:rsidRPr="002B1EB8">
              <w:rPr>
                <w:rFonts w:asciiTheme="majorHAnsi" w:hAnsiTheme="majorHAnsi"/>
                <w:u w:val="none"/>
              </w:rPr>
              <w:t>Subordinated Group</w:t>
            </w:r>
          </w:p>
        </w:tc>
      </w:tr>
      <w:tr w:rsidR="001B7511" w:rsidRPr="001B7511" w14:paraId="5360CC8A" w14:textId="77777777">
        <w:tc>
          <w:tcPr>
            <w:tcW w:w="2448" w:type="dxa"/>
          </w:tcPr>
          <w:p w14:paraId="2D3BF905" w14:textId="77777777" w:rsidR="001B7511" w:rsidRPr="001B7511" w:rsidRDefault="001B7511" w:rsidP="001B7511">
            <w:pPr>
              <w:rPr>
                <w:rFonts w:asciiTheme="majorHAnsi" w:hAnsiTheme="majorHAnsi"/>
                <w:b/>
                <w:sz w:val="22"/>
              </w:rPr>
            </w:pPr>
            <w:r w:rsidRPr="001B7511">
              <w:rPr>
                <w:rFonts w:asciiTheme="majorHAnsi" w:hAnsiTheme="majorHAnsi"/>
                <w:b/>
                <w:sz w:val="22"/>
              </w:rPr>
              <w:t>1. Age</w:t>
            </w:r>
          </w:p>
        </w:tc>
        <w:tc>
          <w:tcPr>
            <w:tcW w:w="3150" w:type="dxa"/>
          </w:tcPr>
          <w:p w14:paraId="70CCF4E1" w14:textId="77777777" w:rsidR="001B7511" w:rsidRPr="001B7511" w:rsidRDefault="001B7511" w:rsidP="001B7511">
            <w:pPr>
              <w:rPr>
                <w:rFonts w:asciiTheme="majorHAnsi" w:hAnsiTheme="majorHAnsi"/>
                <w:sz w:val="22"/>
              </w:rPr>
            </w:pPr>
            <w:r w:rsidRPr="001B7511">
              <w:rPr>
                <w:rFonts w:asciiTheme="majorHAnsi" w:hAnsiTheme="majorHAnsi"/>
                <w:sz w:val="22"/>
              </w:rPr>
              <w:t>Mid-30’s to early 50’s</w:t>
            </w:r>
          </w:p>
        </w:tc>
        <w:tc>
          <w:tcPr>
            <w:tcW w:w="3330" w:type="dxa"/>
          </w:tcPr>
          <w:p w14:paraId="01DB4132" w14:textId="77777777" w:rsidR="001B7511" w:rsidRPr="001B7511" w:rsidRDefault="001B7511" w:rsidP="001B7511">
            <w:pPr>
              <w:rPr>
                <w:rFonts w:asciiTheme="majorHAnsi" w:hAnsiTheme="majorHAnsi"/>
                <w:sz w:val="22"/>
              </w:rPr>
            </w:pPr>
            <w:r w:rsidRPr="001B7511">
              <w:rPr>
                <w:rFonts w:asciiTheme="majorHAnsi" w:hAnsiTheme="majorHAnsi"/>
                <w:sz w:val="22"/>
              </w:rPr>
              <w:t>Younger; Older</w:t>
            </w:r>
          </w:p>
        </w:tc>
      </w:tr>
      <w:tr w:rsidR="001B7511" w:rsidRPr="001B7511" w14:paraId="30DA6CB1" w14:textId="77777777">
        <w:tc>
          <w:tcPr>
            <w:tcW w:w="2448" w:type="dxa"/>
          </w:tcPr>
          <w:p w14:paraId="4393BEE0" w14:textId="77777777" w:rsidR="001B7511" w:rsidRPr="001B7511" w:rsidRDefault="001B7511" w:rsidP="001B7511">
            <w:pPr>
              <w:rPr>
                <w:rFonts w:asciiTheme="majorHAnsi" w:hAnsiTheme="majorHAnsi"/>
                <w:b/>
                <w:sz w:val="22"/>
              </w:rPr>
            </w:pPr>
            <w:r w:rsidRPr="001B7511">
              <w:rPr>
                <w:rFonts w:asciiTheme="majorHAnsi" w:hAnsiTheme="majorHAnsi"/>
                <w:b/>
                <w:sz w:val="22"/>
              </w:rPr>
              <w:t>2. Race</w:t>
            </w:r>
          </w:p>
        </w:tc>
        <w:tc>
          <w:tcPr>
            <w:tcW w:w="3150" w:type="dxa"/>
          </w:tcPr>
          <w:p w14:paraId="160E61B5" w14:textId="77777777" w:rsidR="001B7511" w:rsidRPr="001B7511" w:rsidRDefault="001B7511" w:rsidP="001B7511">
            <w:pPr>
              <w:rPr>
                <w:rFonts w:asciiTheme="majorHAnsi" w:hAnsiTheme="majorHAnsi"/>
                <w:sz w:val="22"/>
              </w:rPr>
            </w:pPr>
            <w:r w:rsidRPr="001B7511">
              <w:rPr>
                <w:rFonts w:asciiTheme="majorHAnsi" w:hAnsiTheme="majorHAnsi"/>
                <w:sz w:val="22"/>
              </w:rPr>
              <w:t>White</w:t>
            </w:r>
          </w:p>
        </w:tc>
        <w:tc>
          <w:tcPr>
            <w:tcW w:w="3330" w:type="dxa"/>
          </w:tcPr>
          <w:p w14:paraId="40C7176C" w14:textId="77777777" w:rsidR="001B7511" w:rsidRPr="001B7511" w:rsidRDefault="001B7511" w:rsidP="001B7511">
            <w:pPr>
              <w:rPr>
                <w:rFonts w:asciiTheme="majorHAnsi" w:hAnsiTheme="majorHAnsi"/>
                <w:sz w:val="22"/>
              </w:rPr>
            </w:pPr>
            <w:r w:rsidRPr="001B7511">
              <w:rPr>
                <w:rFonts w:asciiTheme="majorHAnsi" w:hAnsiTheme="majorHAnsi"/>
                <w:sz w:val="22"/>
              </w:rPr>
              <w:t>Person of Color; People who identify as Biracial/Multiracial</w:t>
            </w:r>
          </w:p>
        </w:tc>
      </w:tr>
      <w:tr w:rsidR="001B7511" w:rsidRPr="001B7511" w14:paraId="2F0466B8" w14:textId="77777777">
        <w:tc>
          <w:tcPr>
            <w:tcW w:w="2448" w:type="dxa"/>
          </w:tcPr>
          <w:p w14:paraId="46888FB4" w14:textId="77777777" w:rsidR="001B7511" w:rsidRPr="001B7511" w:rsidRDefault="001B7511" w:rsidP="001B7511">
            <w:pPr>
              <w:rPr>
                <w:rFonts w:asciiTheme="majorHAnsi" w:hAnsiTheme="majorHAnsi"/>
                <w:b/>
                <w:sz w:val="22"/>
              </w:rPr>
            </w:pPr>
            <w:r w:rsidRPr="001B7511">
              <w:rPr>
                <w:rFonts w:asciiTheme="majorHAnsi" w:hAnsiTheme="majorHAnsi"/>
                <w:b/>
                <w:sz w:val="22"/>
              </w:rPr>
              <w:t>3. Biological Sex</w:t>
            </w:r>
          </w:p>
        </w:tc>
        <w:tc>
          <w:tcPr>
            <w:tcW w:w="3150" w:type="dxa"/>
          </w:tcPr>
          <w:p w14:paraId="7FFDB837" w14:textId="77777777" w:rsidR="001B7511" w:rsidRPr="001B7511" w:rsidRDefault="001B7511" w:rsidP="001B7511">
            <w:pPr>
              <w:rPr>
                <w:rFonts w:asciiTheme="majorHAnsi" w:hAnsiTheme="majorHAnsi"/>
                <w:sz w:val="22"/>
              </w:rPr>
            </w:pPr>
            <w:r w:rsidRPr="001B7511">
              <w:rPr>
                <w:rFonts w:asciiTheme="majorHAnsi" w:hAnsiTheme="majorHAnsi"/>
                <w:sz w:val="22"/>
              </w:rPr>
              <w:t>Male</w:t>
            </w:r>
          </w:p>
        </w:tc>
        <w:tc>
          <w:tcPr>
            <w:tcW w:w="3330" w:type="dxa"/>
          </w:tcPr>
          <w:p w14:paraId="43910F4A" w14:textId="77777777" w:rsidR="001B7511" w:rsidRPr="001B7511" w:rsidRDefault="001B7511" w:rsidP="001B7511">
            <w:pPr>
              <w:rPr>
                <w:rFonts w:asciiTheme="majorHAnsi" w:hAnsiTheme="majorHAnsi"/>
                <w:sz w:val="22"/>
              </w:rPr>
            </w:pPr>
            <w:r w:rsidRPr="001B7511">
              <w:rPr>
                <w:rFonts w:asciiTheme="majorHAnsi" w:hAnsiTheme="majorHAnsi"/>
                <w:sz w:val="22"/>
              </w:rPr>
              <w:t>Female; Intersex</w:t>
            </w:r>
          </w:p>
        </w:tc>
      </w:tr>
      <w:tr w:rsidR="001B7511" w:rsidRPr="001B7511" w14:paraId="2E609789" w14:textId="77777777">
        <w:tc>
          <w:tcPr>
            <w:tcW w:w="2448" w:type="dxa"/>
          </w:tcPr>
          <w:p w14:paraId="56E57CB4" w14:textId="77777777" w:rsidR="001B7511" w:rsidRPr="001B7511" w:rsidRDefault="001B7511" w:rsidP="001B7511">
            <w:pPr>
              <w:rPr>
                <w:rFonts w:asciiTheme="majorHAnsi" w:hAnsiTheme="majorHAnsi"/>
                <w:b/>
                <w:sz w:val="22"/>
              </w:rPr>
            </w:pPr>
            <w:r w:rsidRPr="001B7511">
              <w:rPr>
                <w:rFonts w:asciiTheme="majorHAnsi" w:hAnsiTheme="majorHAnsi"/>
                <w:b/>
                <w:sz w:val="22"/>
              </w:rPr>
              <w:t>4. Gender Identity and</w:t>
            </w:r>
          </w:p>
          <w:p w14:paraId="3CEDF9C1" w14:textId="77777777" w:rsidR="001B7511" w:rsidRPr="001B7511" w:rsidRDefault="001B7511" w:rsidP="001B7511">
            <w:pPr>
              <w:rPr>
                <w:rFonts w:asciiTheme="majorHAnsi" w:hAnsiTheme="majorHAnsi"/>
                <w:b/>
                <w:sz w:val="22"/>
              </w:rPr>
            </w:pPr>
            <w:r w:rsidRPr="001B7511">
              <w:rPr>
                <w:rFonts w:asciiTheme="majorHAnsi" w:hAnsiTheme="majorHAnsi"/>
                <w:b/>
                <w:sz w:val="22"/>
              </w:rPr>
              <w:t>Gender Expression</w:t>
            </w:r>
          </w:p>
        </w:tc>
        <w:tc>
          <w:tcPr>
            <w:tcW w:w="3150" w:type="dxa"/>
          </w:tcPr>
          <w:p w14:paraId="10933E54" w14:textId="77777777" w:rsidR="001B7511" w:rsidRPr="001B7511" w:rsidRDefault="001B7511" w:rsidP="001B7511">
            <w:pPr>
              <w:rPr>
                <w:rFonts w:asciiTheme="majorHAnsi" w:hAnsiTheme="majorHAnsi"/>
                <w:sz w:val="22"/>
              </w:rPr>
            </w:pPr>
            <w:r w:rsidRPr="001B7511">
              <w:rPr>
                <w:rFonts w:asciiTheme="majorHAnsi" w:hAnsiTheme="majorHAnsi"/>
                <w:sz w:val="22"/>
              </w:rPr>
              <w:t>Appearance and behaviors are congruent with the Gender Binary System ~ either masculine OR feminine</w:t>
            </w:r>
            <w:r>
              <w:rPr>
                <w:rFonts w:asciiTheme="majorHAnsi" w:hAnsiTheme="majorHAnsi"/>
                <w:sz w:val="22"/>
              </w:rPr>
              <w:t xml:space="preserve">; </w:t>
            </w:r>
            <w:proofErr w:type="spellStart"/>
            <w:r>
              <w:rPr>
                <w:rFonts w:asciiTheme="majorHAnsi" w:hAnsiTheme="majorHAnsi"/>
                <w:sz w:val="22"/>
              </w:rPr>
              <w:t>cisgender</w:t>
            </w:r>
            <w:proofErr w:type="spellEnd"/>
          </w:p>
        </w:tc>
        <w:tc>
          <w:tcPr>
            <w:tcW w:w="3330" w:type="dxa"/>
          </w:tcPr>
          <w:p w14:paraId="7BCACE7D" w14:textId="77777777" w:rsidR="001B7511" w:rsidRPr="001B7511" w:rsidRDefault="001B7511" w:rsidP="001B7511">
            <w:pPr>
              <w:rPr>
                <w:rFonts w:asciiTheme="majorHAnsi" w:hAnsiTheme="majorHAnsi"/>
                <w:sz w:val="22"/>
              </w:rPr>
            </w:pPr>
            <w:r w:rsidRPr="001B7511">
              <w:rPr>
                <w:rFonts w:asciiTheme="majorHAnsi" w:hAnsiTheme="majorHAnsi"/>
                <w:sz w:val="22"/>
              </w:rPr>
              <w:t xml:space="preserve">Transgender; Gender Variant; Gender Queer; Ambiguous; </w:t>
            </w:r>
          </w:p>
        </w:tc>
      </w:tr>
      <w:tr w:rsidR="001B7511" w:rsidRPr="001B7511" w14:paraId="723863B2" w14:textId="77777777">
        <w:tc>
          <w:tcPr>
            <w:tcW w:w="2448" w:type="dxa"/>
          </w:tcPr>
          <w:p w14:paraId="4AA21BA4" w14:textId="77777777" w:rsidR="001B7511" w:rsidRPr="001B7511" w:rsidRDefault="001B7511" w:rsidP="001B7511">
            <w:pPr>
              <w:rPr>
                <w:rFonts w:asciiTheme="majorHAnsi" w:hAnsiTheme="majorHAnsi"/>
                <w:b/>
                <w:sz w:val="22"/>
              </w:rPr>
            </w:pPr>
            <w:r w:rsidRPr="001B7511">
              <w:rPr>
                <w:rFonts w:asciiTheme="majorHAnsi" w:hAnsiTheme="majorHAnsi"/>
                <w:b/>
                <w:sz w:val="22"/>
              </w:rPr>
              <w:t>5. Hierarchical Level</w:t>
            </w:r>
          </w:p>
          <w:p w14:paraId="480B373F" w14:textId="77777777" w:rsidR="001B7511" w:rsidRPr="001B7511" w:rsidRDefault="001B7511" w:rsidP="001B7511">
            <w:pPr>
              <w:rPr>
                <w:rFonts w:asciiTheme="majorHAnsi" w:hAnsiTheme="majorHAnsi"/>
                <w:b/>
                <w:sz w:val="22"/>
              </w:rPr>
            </w:pPr>
          </w:p>
        </w:tc>
        <w:tc>
          <w:tcPr>
            <w:tcW w:w="3150" w:type="dxa"/>
          </w:tcPr>
          <w:p w14:paraId="71534F77" w14:textId="77777777" w:rsidR="001B7511" w:rsidRPr="001B7511" w:rsidRDefault="001B7511" w:rsidP="001B7511">
            <w:pPr>
              <w:rPr>
                <w:rFonts w:asciiTheme="majorHAnsi" w:hAnsiTheme="majorHAnsi"/>
                <w:sz w:val="22"/>
              </w:rPr>
            </w:pPr>
            <w:r w:rsidRPr="001B7511">
              <w:rPr>
                <w:rFonts w:asciiTheme="majorHAnsi" w:hAnsiTheme="majorHAnsi"/>
                <w:sz w:val="22"/>
              </w:rPr>
              <w:t>President, Dean, Director, Faculty, Supervisor, Program Coordinator, etc.; Core business of the college</w:t>
            </w:r>
          </w:p>
        </w:tc>
        <w:tc>
          <w:tcPr>
            <w:tcW w:w="3330" w:type="dxa"/>
          </w:tcPr>
          <w:p w14:paraId="241C716F" w14:textId="77777777" w:rsidR="001B7511" w:rsidRPr="001B7511" w:rsidRDefault="001B7511" w:rsidP="001B7511">
            <w:pPr>
              <w:rPr>
                <w:rFonts w:asciiTheme="majorHAnsi" w:hAnsiTheme="majorHAnsi"/>
                <w:sz w:val="22"/>
              </w:rPr>
            </w:pPr>
            <w:r w:rsidRPr="001B7511">
              <w:rPr>
                <w:rFonts w:asciiTheme="majorHAnsi" w:hAnsiTheme="majorHAnsi"/>
                <w:sz w:val="22"/>
              </w:rPr>
              <w:t>Provide direct service to students; auxiliary services</w:t>
            </w:r>
          </w:p>
        </w:tc>
      </w:tr>
      <w:tr w:rsidR="001B7511" w:rsidRPr="001B7511" w14:paraId="34573F24" w14:textId="77777777">
        <w:tc>
          <w:tcPr>
            <w:tcW w:w="2448" w:type="dxa"/>
          </w:tcPr>
          <w:p w14:paraId="7855A297" w14:textId="77777777" w:rsidR="001B7511" w:rsidRPr="001B7511" w:rsidRDefault="001B7511" w:rsidP="001B7511">
            <w:pPr>
              <w:rPr>
                <w:rFonts w:asciiTheme="majorHAnsi" w:hAnsiTheme="majorHAnsi"/>
                <w:b/>
                <w:sz w:val="22"/>
              </w:rPr>
            </w:pPr>
            <w:r w:rsidRPr="001B7511">
              <w:rPr>
                <w:rFonts w:asciiTheme="majorHAnsi" w:hAnsiTheme="majorHAnsi"/>
                <w:b/>
                <w:sz w:val="22"/>
              </w:rPr>
              <w:t>6. Sexual Orientation</w:t>
            </w:r>
          </w:p>
        </w:tc>
        <w:tc>
          <w:tcPr>
            <w:tcW w:w="3150" w:type="dxa"/>
          </w:tcPr>
          <w:p w14:paraId="084B6FAC" w14:textId="77777777" w:rsidR="001B7511" w:rsidRPr="001B7511" w:rsidRDefault="001B7511" w:rsidP="001B7511">
            <w:pPr>
              <w:rPr>
                <w:rFonts w:asciiTheme="majorHAnsi" w:hAnsiTheme="majorHAnsi"/>
                <w:sz w:val="22"/>
              </w:rPr>
            </w:pPr>
            <w:r w:rsidRPr="001B7511">
              <w:rPr>
                <w:rFonts w:asciiTheme="majorHAnsi" w:hAnsiTheme="majorHAnsi"/>
                <w:sz w:val="22"/>
              </w:rPr>
              <w:t>Heterosexual</w:t>
            </w:r>
          </w:p>
        </w:tc>
        <w:tc>
          <w:tcPr>
            <w:tcW w:w="3330" w:type="dxa"/>
          </w:tcPr>
          <w:p w14:paraId="5107D3DA" w14:textId="77777777" w:rsidR="001B7511" w:rsidRPr="001B7511" w:rsidRDefault="001B7511" w:rsidP="001B7511">
            <w:pPr>
              <w:rPr>
                <w:rFonts w:asciiTheme="majorHAnsi" w:hAnsiTheme="majorHAnsi"/>
                <w:sz w:val="22"/>
              </w:rPr>
            </w:pPr>
            <w:r w:rsidRPr="001B7511">
              <w:rPr>
                <w:rFonts w:asciiTheme="majorHAnsi" w:hAnsiTheme="majorHAnsi"/>
                <w:sz w:val="22"/>
              </w:rPr>
              <w:t>Gay; Lesbian; Bisexual; Queer; Questioning</w:t>
            </w:r>
          </w:p>
        </w:tc>
      </w:tr>
      <w:tr w:rsidR="001B7511" w:rsidRPr="001B7511" w14:paraId="660D6823" w14:textId="77777777">
        <w:tc>
          <w:tcPr>
            <w:tcW w:w="2448" w:type="dxa"/>
          </w:tcPr>
          <w:p w14:paraId="121E25F7" w14:textId="77777777" w:rsidR="001B7511" w:rsidRPr="001B7511" w:rsidRDefault="001B7511" w:rsidP="001B7511">
            <w:pPr>
              <w:rPr>
                <w:rFonts w:asciiTheme="majorHAnsi" w:hAnsiTheme="majorHAnsi"/>
                <w:b/>
                <w:sz w:val="22"/>
              </w:rPr>
            </w:pPr>
            <w:r w:rsidRPr="001B7511">
              <w:rPr>
                <w:rFonts w:asciiTheme="majorHAnsi" w:hAnsiTheme="majorHAnsi"/>
                <w:b/>
                <w:sz w:val="22"/>
              </w:rPr>
              <w:t>7. Class</w:t>
            </w:r>
          </w:p>
        </w:tc>
        <w:tc>
          <w:tcPr>
            <w:tcW w:w="3150" w:type="dxa"/>
          </w:tcPr>
          <w:p w14:paraId="29A33F10" w14:textId="77777777" w:rsidR="001B7511" w:rsidRPr="001B7511" w:rsidRDefault="001B7511" w:rsidP="001B7511">
            <w:pPr>
              <w:rPr>
                <w:rFonts w:asciiTheme="majorHAnsi" w:hAnsiTheme="majorHAnsi"/>
                <w:sz w:val="22"/>
              </w:rPr>
            </w:pPr>
            <w:r w:rsidRPr="001B7511">
              <w:rPr>
                <w:rFonts w:asciiTheme="majorHAnsi" w:hAnsiTheme="majorHAnsi"/>
                <w:sz w:val="22"/>
              </w:rPr>
              <w:t>Upper class; Upper middle class; Middle class</w:t>
            </w:r>
          </w:p>
        </w:tc>
        <w:tc>
          <w:tcPr>
            <w:tcW w:w="3330" w:type="dxa"/>
          </w:tcPr>
          <w:p w14:paraId="76B7037A" w14:textId="77777777" w:rsidR="001B7511" w:rsidRPr="001B7511" w:rsidRDefault="001B7511" w:rsidP="001B7511">
            <w:pPr>
              <w:rPr>
                <w:rFonts w:asciiTheme="majorHAnsi" w:hAnsiTheme="majorHAnsi"/>
                <w:sz w:val="22"/>
              </w:rPr>
            </w:pPr>
            <w:r w:rsidRPr="001B7511">
              <w:rPr>
                <w:rFonts w:asciiTheme="majorHAnsi" w:hAnsiTheme="majorHAnsi"/>
                <w:sz w:val="22"/>
              </w:rPr>
              <w:t>Working class; Living in poverty</w:t>
            </w:r>
          </w:p>
        </w:tc>
      </w:tr>
      <w:tr w:rsidR="001B7511" w:rsidRPr="001B7511" w14:paraId="174794F0" w14:textId="77777777">
        <w:tc>
          <w:tcPr>
            <w:tcW w:w="2448" w:type="dxa"/>
          </w:tcPr>
          <w:p w14:paraId="2B60FAA1" w14:textId="77777777" w:rsidR="001B7511" w:rsidRPr="001B7511" w:rsidRDefault="001B7511" w:rsidP="001B7511">
            <w:pPr>
              <w:rPr>
                <w:rFonts w:asciiTheme="majorHAnsi" w:hAnsiTheme="majorHAnsi"/>
                <w:b/>
                <w:sz w:val="22"/>
              </w:rPr>
            </w:pPr>
            <w:r w:rsidRPr="001B7511">
              <w:rPr>
                <w:rFonts w:asciiTheme="majorHAnsi" w:hAnsiTheme="majorHAnsi"/>
                <w:b/>
                <w:sz w:val="22"/>
              </w:rPr>
              <w:t>8. Educational Level</w:t>
            </w:r>
          </w:p>
        </w:tc>
        <w:tc>
          <w:tcPr>
            <w:tcW w:w="3150" w:type="dxa"/>
          </w:tcPr>
          <w:p w14:paraId="427BCC41" w14:textId="77777777" w:rsidR="001B7511" w:rsidRPr="001B7511" w:rsidRDefault="001B7511" w:rsidP="001B7511">
            <w:pPr>
              <w:rPr>
                <w:rFonts w:asciiTheme="majorHAnsi" w:hAnsiTheme="majorHAnsi"/>
                <w:sz w:val="22"/>
              </w:rPr>
            </w:pPr>
            <w:r w:rsidRPr="001B7511">
              <w:rPr>
                <w:rFonts w:asciiTheme="majorHAnsi" w:hAnsiTheme="majorHAnsi"/>
                <w:sz w:val="22"/>
              </w:rPr>
              <w:t>Graduate or College degree; Private schooling</w:t>
            </w:r>
          </w:p>
        </w:tc>
        <w:tc>
          <w:tcPr>
            <w:tcW w:w="3330" w:type="dxa"/>
          </w:tcPr>
          <w:p w14:paraId="2257A452" w14:textId="77777777" w:rsidR="001B7511" w:rsidRPr="001B7511" w:rsidRDefault="001B7511" w:rsidP="001B7511">
            <w:pPr>
              <w:rPr>
                <w:rFonts w:asciiTheme="majorHAnsi" w:hAnsiTheme="majorHAnsi"/>
                <w:sz w:val="22"/>
              </w:rPr>
            </w:pPr>
            <w:r w:rsidRPr="001B7511">
              <w:rPr>
                <w:rFonts w:asciiTheme="majorHAnsi" w:hAnsiTheme="majorHAnsi"/>
                <w:sz w:val="22"/>
              </w:rPr>
              <w:t>High school degree; Public schooling; 1</w:t>
            </w:r>
            <w:r w:rsidRPr="001B7511">
              <w:rPr>
                <w:rFonts w:asciiTheme="majorHAnsi" w:hAnsiTheme="majorHAnsi"/>
                <w:sz w:val="22"/>
                <w:vertAlign w:val="superscript"/>
              </w:rPr>
              <w:t>st</w:t>
            </w:r>
            <w:r w:rsidRPr="001B7511">
              <w:rPr>
                <w:rFonts w:asciiTheme="majorHAnsi" w:hAnsiTheme="majorHAnsi"/>
                <w:sz w:val="22"/>
              </w:rPr>
              <w:t xml:space="preserve"> generation to college</w:t>
            </w:r>
          </w:p>
        </w:tc>
      </w:tr>
      <w:tr w:rsidR="001B7511" w:rsidRPr="001B7511" w14:paraId="5C7D7C4B" w14:textId="77777777">
        <w:tc>
          <w:tcPr>
            <w:tcW w:w="2448" w:type="dxa"/>
          </w:tcPr>
          <w:p w14:paraId="3029890A" w14:textId="77777777" w:rsidR="001B7511" w:rsidRPr="001B7511" w:rsidRDefault="001B7511" w:rsidP="001B7511">
            <w:pPr>
              <w:rPr>
                <w:rFonts w:asciiTheme="majorHAnsi" w:hAnsiTheme="majorHAnsi"/>
                <w:b/>
                <w:sz w:val="22"/>
              </w:rPr>
            </w:pPr>
            <w:r w:rsidRPr="001B7511">
              <w:rPr>
                <w:rFonts w:asciiTheme="majorHAnsi" w:hAnsiTheme="majorHAnsi"/>
                <w:b/>
                <w:sz w:val="22"/>
              </w:rPr>
              <w:t>9. Religion/Spirituality</w:t>
            </w:r>
          </w:p>
        </w:tc>
        <w:tc>
          <w:tcPr>
            <w:tcW w:w="3150" w:type="dxa"/>
          </w:tcPr>
          <w:p w14:paraId="447B13E8" w14:textId="77777777" w:rsidR="001B7511" w:rsidRPr="001B7511" w:rsidRDefault="001B7511" w:rsidP="001B7511">
            <w:pPr>
              <w:rPr>
                <w:rFonts w:asciiTheme="majorHAnsi" w:hAnsiTheme="majorHAnsi"/>
                <w:sz w:val="22"/>
              </w:rPr>
            </w:pPr>
            <w:r w:rsidRPr="001B7511">
              <w:rPr>
                <w:rFonts w:asciiTheme="majorHAnsi" w:hAnsiTheme="majorHAnsi"/>
                <w:sz w:val="22"/>
              </w:rPr>
              <w:t xml:space="preserve">Christian ~ Protestant; Catholic </w:t>
            </w:r>
          </w:p>
        </w:tc>
        <w:tc>
          <w:tcPr>
            <w:tcW w:w="3330" w:type="dxa"/>
          </w:tcPr>
          <w:p w14:paraId="40B78BDD" w14:textId="77777777" w:rsidR="001B7511" w:rsidRPr="001B7511" w:rsidRDefault="001B7511" w:rsidP="001B7511">
            <w:pPr>
              <w:ind w:right="-270"/>
              <w:rPr>
                <w:rFonts w:asciiTheme="majorHAnsi" w:hAnsiTheme="majorHAnsi"/>
                <w:sz w:val="22"/>
              </w:rPr>
            </w:pPr>
            <w:r w:rsidRPr="001B7511">
              <w:rPr>
                <w:rFonts w:asciiTheme="majorHAnsi" w:hAnsiTheme="majorHAnsi"/>
                <w:sz w:val="22"/>
              </w:rPr>
              <w:t>Muslim, Jewish, Agnostic, Buddhist, Atheist, Hindu, Spiritual, Mormon, Jehovah Witness…</w:t>
            </w:r>
          </w:p>
        </w:tc>
      </w:tr>
      <w:tr w:rsidR="001B7511" w:rsidRPr="001B7511" w14:paraId="5B0A7C48" w14:textId="77777777">
        <w:tc>
          <w:tcPr>
            <w:tcW w:w="2448" w:type="dxa"/>
          </w:tcPr>
          <w:p w14:paraId="55162F5F" w14:textId="77777777" w:rsidR="001B7511" w:rsidRPr="001B7511" w:rsidRDefault="001B7511" w:rsidP="001B7511">
            <w:pPr>
              <w:rPr>
                <w:rFonts w:asciiTheme="majorHAnsi" w:hAnsiTheme="majorHAnsi"/>
                <w:b/>
                <w:sz w:val="22"/>
              </w:rPr>
            </w:pPr>
            <w:r w:rsidRPr="001B7511">
              <w:rPr>
                <w:rFonts w:asciiTheme="majorHAnsi" w:hAnsiTheme="majorHAnsi"/>
                <w:b/>
                <w:sz w:val="22"/>
              </w:rPr>
              <w:t>10. National Origin</w:t>
            </w:r>
          </w:p>
        </w:tc>
        <w:tc>
          <w:tcPr>
            <w:tcW w:w="3150" w:type="dxa"/>
          </w:tcPr>
          <w:p w14:paraId="4F243F74" w14:textId="77777777" w:rsidR="001B7511" w:rsidRPr="001B7511" w:rsidRDefault="001B7511" w:rsidP="001B7511">
            <w:pPr>
              <w:rPr>
                <w:rFonts w:asciiTheme="majorHAnsi" w:hAnsiTheme="majorHAnsi"/>
                <w:sz w:val="22"/>
              </w:rPr>
            </w:pPr>
            <w:r w:rsidRPr="001B7511">
              <w:rPr>
                <w:rFonts w:asciiTheme="majorHAnsi" w:hAnsiTheme="majorHAnsi"/>
                <w:sz w:val="22"/>
              </w:rPr>
              <w:t>U.S. born</w:t>
            </w:r>
          </w:p>
        </w:tc>
        <w:tc>
          <w:tcPr>
            <w:tcW w:w="3330" w:type="dxa"/>
          </w:tcPr>
          <w:p w14:paraId="3CA32D37" w14:textId="77777777" w:rsidR="001B7511" w:rsidRPr="001B7511" w:rsidRDefault="001B7511" w:rsidP="001B7511">
            <w:pPr>
              <w:rPr>
                <w:rFonts w:asciiTheme="majorHAnsi" w:hAnsiTheme="majorHAnsi"/>
                <w:sz w:val="22"/>
              </w:rPr>
            </w:pPr>
            <w:r w:rsidRPr="001B7511">
              <w:rPr>
                <w:rFonts w:asciiTheme="majorHAnsi" w:hAnsiTheme="majorHAnsi"/>
                <w:sz w:val="22"/>
              </w:rPr>
              <w:t>“Foreign born;” Born in a country other than the U.S.</w:t>
            </w:r>
          </w:p>
        </w:tc>
      </w:tr>
      <w:tr w:rsidR="001B7511" w:rsidRPr="001B7511" w14:paraId="509F9F99" w14:textId="77777777">
        <w:tc>
          <w:tcPr>
            <w:tcW w:w="2448" w:type="dxa"/>
          </w:tcPr>
          <w:p w14:paraId="3C4EC62D" w14:textId="77777777" w:rsidR="001B7511" w:rsidRPr="001B7511" w:rsidRDefault="001B7511" w:rsidP="001B7511">
            <w:pPr>
              <w:rPr>
                <w:rFonts w:asciiTheme="majorHAnsi" w:hAnsiTheme="majorHAnsi"/>
                <w:b/>
                <w:sz w:val="22"/>
              </w:rPr>
            </w:pPr>
            <w:r w:rsidRPr="001B7511">
              <w:rPr>
                <w:rFonts w:asciiTheme="majorHAnsi" w:hAnsiTheme="majorHAnsi"/>
                <w:b/>
                <w:sz w:val="22"/>
              </w:rPr>
              <w:t>11. Disability</w:t>
            </w:r>
          </w:p>
        </w:tc>
        <w:tc>
          <w:tcPr>
            <w:tcW w:w="3150" w:type="dxa"/>
          </w:tcPr>
          <w:p w14:paraId="35157507" w14:textId="77777777" w:rsidR="001B7511" w:rsidRPr="001B7511" w:rsidRDefault="001B7511" w:rsidP="001B7511">
            <w:pPr>
              <w:rPr>
                <w:rFonts w:asciiTheme="majorHAnsi" w:hAnsiTheme="majorHAnsi"/>
                <w:sz w:val="22"/>
              </w:rPr>
            </w:pPr>
            <w:r>
              <w:rPr>
                <w:rFonts w:asciiTheme="majorHAnsi" w:hAnsiTheme="majorHAnsi"/>
                <w:sz w:val="22"/>
              </w:rPr>
              <w:t>Able-bodied</w:t>
            </w:r>
          </w:p>
        </w:tc>
        <w:tc>
          <w:tcPr>
            <w:tcW w:w="3330" w:type="dxa"/>
          </w:tcPr>
          <w:p w14:paraId="13376EBA" w14:textId="77777777" w:rsidR="001B7511" w:rsidRPr="001B7511" w:rsidRDefault="001B7511" w:rsidP="001B7511">
            <w:pPr>
              <w:rPr>
                <w:rFonts w:asciiTheme="majorHAnsi" w:hAnsiTheme="majorHAnsi"/>
                <w:sz w:val="22"/>
              </w:rPr>
            </w:pPr>
            <w:r>
              <w:rPr>
                <w:rFonts w:asciiTheme="majorHAnsi" w:hAnsiTheme="majorHAnsi"/>
                <w:sz w:val="22"/>
              </w:rPr>
              <w:t>Differently abled</w:t>
            </w:r>
            <w:r w:rsidRPr="001B7511">
              <w:rPr>
                <w:rFonts w:asciiTheme="majorHAnsi" w:hAnsiTheme="majorHAnsi"/>
                <w:sz w:val="22"/>
              </w:rPr>
              <w:t>; People with a physical, mental, emotional and/or learning disability</w:t>
            </w:r>
          </w:p>
        </w:tc>
      </w:tr>
      <w:tr w:rsidR="001B7511" w:rsidRPr="001B7511" w14:paraId="35543F90" w14:textId="77777777">
        <w:tc>
          <w:tcPr>
            <w:tcW w:w="2448" w:type="dxa"/>
          </w:tcPr>
          <w:p w14:paraId="16BA9C1B" w14:textId="77777777" w:rsidR="001B7511" w:rsidRPr="001B7511" w:rsidRDefault="001B7511" w:rsidP="001B7511">
            <w:pPr>
              <w:rPr>
                <w:rFonts w:asciiTheme="majorHAnsi" w:hAnsiTheme="majorHAnsi"/>
                <w:b/>
                <w:sz w:val="22"/>
              </w:rPr>
            </w:pPr>
            <w:r w:rsidRPr="001B7511">
              <w:rPr>
                <w:rFonts w:asciiTheme="majorHAnsi" w:hAnsiTheme="majorHAnsi"/>
                <w:b/>
                <w:sz w:val="22"/>
              </w:rPr>
              <w:t>12. Ethnicity/Culture</w:t>
            </w:r>
          </w:p>
        </w:tc>
        <w:tc>
          <w:tcPr>
            <w:tcW w:w="3150" w:type="dxa"/>
          </w:tcPr>
          <w:p w14:paraId="10038463" w14:textId="77777777" w:rsidR="001B7511" w:rsidRPr="001B7511" w:rsidRDefault="001B7511" w:rsidP="001B7511">
            <w:pPr>
              <w:rPr>
                <w:rFonts w:asciiTheme="majorHAnsi" w:hAnsiTheme="majorHAnsi"/>
                <w:sz w:val="22"/>
              </w:rPr>
            </w:pPr>
            <w:r w:rsidRPr="001B7511">
              <w:rPr>
                <w:rFonts w:asciiTheme="majorHAnsi" w:hAnsiTheme="majorHAnsi"/>
                <w:sz w:val="22"/>
              </w:rPr>
              <w:t xml:space="preserve"> “American;” Western European heritage</w:t>
            </w:r>
          </w:p>
        </w:tc>
        <w:tc>
          <w:tcPr>
            <w:tcW w:w="3330" w:type="dxa"/>
          </w:tcPr>
          <w:p w14:paraId="71FA95DD" w14:textId="77777777" w:rsidR="001B7511" w:rsidRPr="001B7511" w:rsidRDefault="001B7511" w:rsidP="001B7511">
            <w:pPr>
              <w:rPr>
                <w:rFonts w:asciiTheme="majorHAnsi" w:hAnsiTheme="majorHAnsi"/>
                <w:sz w:val="22"/>
              </w:rPr>
            </w:pPr>
            <w:r w:rsidRPr="001B7511">
              <w:rPr>
                <w:rFonts w:asciiTheme="majorHAnsi" w:hAnsiTheme="majorHAnsi"/>
                <w:sz w:val="22"/>
              </w:rPr>
              <w:t>Puerto Rican; Navajo; Mexican; Nigerian; Chinese; Iranian; Russian; Brazilian; Jewish…</w:t>
            </w:r>
          </w:p>
        </w:tc>
      </w:tr>
      <w:tr w:rsidR="001B7511" w:rsidRPr="001B7511" w14:paraId="7C6E05DB" w14:textId="77777777">
        <w:tc>
          <w:tcPr>
            <w:tcW w:w="2448" w:type="dxa"/>
          </w:tcPr>
          <w:p w14:paraId="7C174FF3" w14:textId="77777777" w:rsidR="001B7511" w:rsidRPr="001B7511" w:rsidRDefault="001B7511" w:rsidP="001B7511">
            <w:pPr>
              <w:rPr>
                <w:rFonts w:asciiTheme="majorHAnsi" w:hAnsiTheme="majorHAnsi"/>
                <w:b/>
                <w:sz w:val="22"/>
              </w:rPr>
            </w:pPr>
            <w:r w:rsidRPr="001B7511">
              <w:rPr>
                <w:rFonts w:asciiTheme="majorHAnsi" w:hAnsiTheme="majorHAnsi"/>
                <w:b/>
                <w:sz w:val="22"/>
              </w:rPr>
              <w:t>13. Size/Appearance</w:t>
            </w:r>
          </w:p>
        </w:tc>
        <w:tc>
          <w:tcPr>
            <w:tcW w:w="3150" w:type="dxa"/>
          </w:tcPr>
          <w:p w14:paraId="256318E9" w14:textId="77777777" w:rsidR="001B7511" w:rsidRPr="001B7511" w:rsidRDefault="001B7511" w:rsidP="001B7511">
            <w:pPr>
              <w:rPr>
                <w:rFonts w:asciiTheme="majorHAnsi" w:hAnsiTheme="majorHAnsi"/>
                <w:sz w:val="22"/>
              </w:rPr>
            </w:pPr>
            <w:r w:rsidRPr="001B7511">
              <w:rPr>
                <w:rFonts w:asciiTheme="majorHAnsi" w:hAnsiTheme="majorHAnsi"/>
                <w:sz w:val="22"/>
              </w:rPr>
              <w:t>Fit society’s image of attractive, beautiful, handsome, athletic…</w:t>
            </w:r>
          </w:p>
        </w:tc>
        <w:tc>
          <w:tcPr>
            <w:tcW w:w="3330" w:type="dxa"/>
          </w:tcPr>
          <w:p w14:paraId="65BF7164" w14:textId="77777777" w:rsidR="001B7511" w:rsidRPr="001B7511" w:rsidRDefault="001B7511" w:rsidP="001B7511">
            <w:pPr>
              <w:rPr>
                <w:rFonts w:asciiTheme="majorHAnsi" w:hAnsiTheme="majorHAnsi"/>
                <w:sz w:val="22"/>
              </w:rPr>
            </w:pPr>
            <w:r w:rsidRPr="001B7511">
              <w:rPr>
                <w:rFonts w:asciiTheme="majorHAnsi" w:hAnsiTheme="majorHAnsi"/>
                <w:sz w:val="22"/>
              </w:rPr>
              <w:t>Perceived by others as too fat, tall, short, unattractive, not athletic…</w:t>
            </w:r>
          </w:p>
        </w:tc>
      </w:tr>
      <w:tr w:rsidR="001B7511" w:rsidRPr="001B7511" w14:paraId="5A7CFF8A" w14:textId="77777777">
        <w:tc>
          <w:tcPr>
            <w:tcW w:w="2448" w:type="dxa"/>
          </w:tcPr>
          <w:p w14:paraId="23E39E6B" w14:textId="77777777" w:rsidR="001B7511" w:rsidRPr="001B7511" w:rsidRDefault="001B7511" w:rsidP="001B7511">
            <w:pPr>
              <w:rPr>
                <w:rFonts w:asciiTheme="majorHAnsi" w:hAnsiTheme="majorHAnsi"/>
                <w:b/>
                <w:sz w:val="22"/>
              </w:rPr>
            </w:pPr>
            <w:r w:rsidRPr="001B7511">
              <w:rPr>
                <w:rFonts w:asciiTheme="majorHAnsi" w:hAnsiTheme="majorHAnsi"/>
                <w:b/>
                <w:sz w:val="22"/>
              </w:rPr>
              <w:t>14. Use of English</w:t>
            </w:r>
          </w:p>
        </w:tc>
        <w:tc>
          <w:tcPr>
            <w:tcW w:w="3150" w:type="dxa"/>
          </w:tcPr>
          <w:p w14:paraId="6E412C16" w14:textId="77777777" w:rsidR="001B7511" w:rsidRPr="001B7511" w:rsidRDefault="001B7511" w:rsidP="001B7511">
            <w:pPr>
              <w:rPr>
                <w:rFonts w:asciiTheme="majorHAnsi" w:hAnsiTheme="majorHAnsi"/>
                <w:sz w:val="22"/>
              </w:rPr>
            </w:pPr>
            <w:r w:rsidRPr="001B7511">
              <w:rPr>
                <w:rFonts w:asciiTheme="majorHAnsi" w:hAnsiTheme="majorHAnsi"/>
                <w:sz w:val="22"/>
              </w:rPr>
              <w:t>Proficient in the “Queen’s English;” use “Proper” English</w:t>
            </w:r>
          </w:p>
        </w:tc>
        <w:tc>
          <w:tcPr>
            <w:tcW w:w="3330" w:type="dxa"/>
          </w:tcPr>
          <w:p w14:paraId="55453131" w14:textId="77777777" w:rsidR="001B7511" w:rsidRPr="001B7511" w:rsidRDefault="001B7511" w:rsidP="001B7511">
            <w:pPr>
              <w:rPr>
                <w:rFonts w:asciiTheme="majorHAnsi" w:hAnsiTheme="majorHAnsi"/>
                <w:sz w:val="22"/>
              </w:rPr>
            </w:pPr>
            <w:r w:rsidRPr="001B7511">
              <w:rPr>
                <w:rFonts w:asciiTheme="majorHAnsi" w:hAnsiTheme="majorHAnsi"/>
                <w:sz w:val="22"/>
              </w:rPr>
              <w:t xml:space="preserve">Not proficient use of English; have an “accent” </w:t>
            </w:r>
          </w:p>
        </w:tc>
      </w:tr>
      <w:tr w:rsidR="001B7511" w:rsidRPr="001B7511" w14:paraId="395277D4" w14:textId="77777777">
        <w:tc>
          <w:tcPr>
            <w:tcW w:w="2448" w:type="dxa"/>
          </w:tcPr>
          <w:p w14:paraId="086429B4" w14:textId="77777777" w:rsidR="001B7511" w:rsidRPr="001B7511" w:rsidRDefault="001B7511" w:rsidP="001B7511">
            <w:pPr>
              <w:rPr>
                <w:rFonts w:asciiTheme="majorHAnsi" w:hAnsiTheme="majorHAnsi"/>
                <w:b/>
                <w:sz w:val="22"/>
              </w:rPr>
            </w:pPr>
            <w:r w:rsidRPr="001B7511">
              <w:rPr>
                <w:rFonts w:asciiTheme="majorHAnsi" w:hAnsiTheme="majorHAnsi"/>
                <w:b/>
                <w:sz w:val="22"/>
              </w:rPr>
              <w:t>15. Marital Status</w:t>
            </w:r>
          </w:p>
          <w:p w14:paraId="05A08655" w14:textId="77777777" w:rsidR="001B7511" w:rsidRPr="001B7511" w:rsidRDefault="001B7511" w:rsidP="001B7511">
            <w:pPr>
              <w:rPr>
                <w:rFonts w:asciiTheme="majorHAnsi" w:hAnsiTheme="majorHAnsi"/>
                <w:b/>
                <w:sz w:val="22"/>
              </w:rPr>
            </w:pPr>
          </w:p>
          <w:p w14:paraId="7A4E173C" w14:textId="77777777" w:rsidR="001B7511" w:rsidRPr="001B7511" w:rsidRDefault="001B7511" w:rsidP="001B7511">
            <w:pPr>
              <w:rPr>
                <w:rFonts w:asciiTheme="majorHAnsi" w:hAnsiTheme="majorHAnsi"/>
                <w:b/>
                <w:sz w:val="22"/>
              </w:rPr>
            </w:pPr>
          </w:p>
          <w:p w14:paraId="20DE4705" w14:textId="77777777" w:rsidR="001B7511" w:rsidRPr="001B7511" w:rsidRDefault="001B7511" w:rsidP="001B7511">
            <w:pPr>
              <w:rPr>
                <w:rFonts w:asciiTheme="majorHAnsi" w:hAnsiTheme="majorHAnsi"/>
                <w:b/>
                <w:sz w:val="22"/>
              </w:rPr>
            </w:pPr>
          </w:p>
        </w:tc>
        <w:tc>
          <w:tcPr>
            <w:tcW w:w="3150" w:type="dxa"/>
          </w:tcPr>
          <w:p w14:paraId="0A5745CA" w14:textId="77777777" w:rsidR="001B7511" w:rsidRPr="001B7511" w:rsidRDefault="001B7511" w:rsidP="001B7511">
            <w:pPr>
              <w:rPr>
                <w:rFonts w:asciiTheme="majorHAnsi" w:hAnsiTheme="majorHAnsi"/>
                <w:sz w:val="22"/>
              </w:rPr>
            </w:pPr>
            <w:r w:rsidRPr="001B7511">
              <w:rPr>
                <w:rFonts w:asciiTheme="majorHAnsi" w:hAnsiTheme="majorHAnsi"/>
                <w:sz w:val="22"/>
              </w:rPr>
              <w:t>Legally married in a heterosexual relationship</w:t>
            </w:r>
          </w:p>
          <w:p w14:paraId="511D07FC" w14:textId="77777777" w:rsidR="001B7511" w:rsidRPr="001B7511" w:rsidRDefault="001B7511" w:rsidP="001B7511">
            <w:pPr>
              <w:rPr>
                <w:rFonts w:asciiTheme="majorHAnsi" w:hAnsiTheme="majorHAnsi"/>
                <w:sz w:val="22"/>
              </w:rPr>
            </w:pPr>
          </w:p>
          <w:p w14:paraId="61C831D3" w14:textId="77777777" w:rsidR="001B7511" w:rsidRPr="001B7511" w:rsidRDefault="001B7511" w:rsidP="001B7511">
            <w:pPr>
              <w:rPr>
                <w:rFonts w:asciiTheme="majorHAnsi" w:hAnsiTheme="majorHAnsi"/>
                <w:sz w:val="22"/>
              </w:rPr>
            </w:pPr>
          </w:p>
        </w:tc>
        <w:tc>
          <w:tcPr>
            <w:tcW w:w="3330" w:type="dxa"/>
          </w:tcPr>
          <w:p w14:paraId="582C5F57" w14:textId="77777777" w:rsidR="001B7511" w:rsidRPr="001B7511" w:rsidRDefault="001B7511" w:rsidP="001B7511">
            <w:pPr>
              <w:rPr>
                <w:rFonts w:asciiTheme="majorHAnsi" w:hAnsiTheme="majorHAnsi"/>
                <w:sz w:val="22"/>
              </w:rPr>
            </w:pPr>
            <w:r w:rsidRPr="001B7511">
              <w:rPr>
                <w:rFonts w:asciiTheme="majorHAnsi" w:hAnsiTheme="majorHAnsi"/>
                <w:sz w:val="22"/>
              </w:rPr>
              <w:t>Single; divorced; widowed; in a same-sex partnership; in an unmarried heterosexual partnership…</w:t>
            </w:r>
          </w:p>
        </w:tc>
      </w:tr>
      <w:tr w:rsidR="001B7511" w:rsidRPr="001B7511" w14:paraId="4CD4FD60" w14:textId="77777777">
        <w:tc>
          <w:tcPr>
            <w:tcW w:w="2448" w:type="dxa"/>
          </w:tcPr>
          <w:p w14:paraId="2BCBD715" w14:textId="77777777" w:rsidR="001B7511" w:rsidRPr="001B7511" w:rsidRDefault="001B7511" w:rsidP="001B7511">
            <w:pPr>
              <w:rPr>
                <w:rFonts w:asciiTheme="majorHAnsi" w:hAnsiTheme="majorHAnsi"/>
                <w:b/>
                <w:sz w:val="22"/>
              </w:rPr>
            </w:pPr>
            <w:r w:rsidRPr="001B7511">
              <w:rPr>
                <w:rFonts w:asciiTheme="majorHAnsi" w:hAnsiTheme="majorHAnsi"/>
                <w:b/>
                <w:sz w:val="22"/>
              </w:rPr>
              <w:t>16. Parental Status</w:t>
            </w:r>
          </w:p>
        </w:tc>
        <w:tc>
          <w:tcPr>
            <w:tcW w:w="3150" w:type="dxa"/>
          </w:tcPr>
          <w:p w14:paraId="46071D04" w14:textId="77777777" w:rsidR="001B7511" w:rsidRPr="001B7511" w:rsidRDefault="001B7511" w:rsidP="001B7511">
            <w:pPr>
              <w:rPr>
                <w:rFonts w:asciiTheme="majorHAnsi" w:hAnsiTheme="majorHAnsi"/>
                <w:sz w:val="22"/>
              </w:rPr>
            </w:pPr>
            <w:r w:rsidRPr="001B7511">
              <w:rPr>
                <w:rFonts w:asciiTheme="majorHAnsi" w:hAnsiTheme="majorHAnsi"/>
                <w:sz w:val="22"/>
              </w:rPr>
              <w:t>Parents of children within a 2-parent heterosexual marriage</w:t>
            </w:r>
          </w:p>
        </w:tc>
        <w:tc>
          <w:tcPr>
            <w:tcW w:w="3330" w:type="dxa"/>
          </w:tcPr>
          <w:p w14:paraId="19F0FADF" w14:textId="77777777" w:rsidR="001B7511" w:rsidRPr="001B7511" w:rsidRDefault="001B7511" w:rsidP="001B7511">
            <w:pPr>
              <w:rPr>
                <w:rFonts w:asciiTheme="majorHAnsi" w:hAnsiTheme="majorHAnsi"/>
                <w:sz w:val="22"/>
              </w:rPr>
            </w:pPr>
            <w:r w:rsidRPr="001B7511">
              <w:rPr>
                <w:rFonts w:asciiTheme="majorHAnsi" w:hAnsiTheme="majorHAnsi"/>
                <w:sz w:val="22"/>
              </w:rPr>
              <w:t>Single parent; do not have children; LGBTQ parents…</w:t>
            </w:r>
          </w:p>
        </w:tc>
      </w:tr>
      <w:tr w:rsidR="001B7511" w:rsidRPr="001B7511" w14:paraId="011FA338" w14:textId="77777777">
        <w:tc>
          <w:tcPr>
            <w:tcW w:w="2448" w:type="dxa"/>
          </w:tcPr>
          <w:p w14:paraId="220926D7" w14:textId="77777777" w:rsidR="001B7511" w:rsidRPr="001B7511" w:rsidRDefault="001B7511" w:rsidP="001B7511">
            <w:pPr>
              <w:rPr>
                <w:rFonts w:asciiTheme="majorHAnsi" w:hAnsiTheme="majorHAnsi"/>
                <w:b/>
                <w:sz w:val="22"/>
              </w:rPr>
            </w:pPr>
            <w:r w:rsidRPr="001B7511">
              <w:rPr>
                <w:rFonts w:asciiTheme="majorHAnsi" w:hAnsiTheme="majorHAnsi"/>
                <w:b/>
                <w:sz w:val="22"/>
              </w:rPr>
              <w:t>17. Years of experience</w:t>
            </w:r>
          </w:p>
        </w:tc>
        <w:tc>
          <w:tcPr>
            <w:tcW w:w="3150" w:type="dxa"/>
          </w:tcPr>
          <w:p w14:paraId="5423CD36" w14:textId="77777777" w:rsidR="001B7511" w:rsidRPr="001B7511" w:rsidRDefault="001B7511" w:rsidP="001B7511">
            <w:pPr>
              <w:rPr>
                <w:rFonts w:asciiTheme="majorHAnsi" w:hAnsiTheme="majorHAnsi"/>
                <w:sz w:val="22"/>
              </w:rPr>
            </w:pPr>
            <w:r w:rsidRPr="001B7511">
              <w:rPr>
                <w:rFonts w:asciiTheme="majorHAnsi" w:hAnsiTheme="majorHAnsi"/>
                <w:sz w:val="22"/>
              </w:rPr>
              <w:t>More years on campus</w:t>
            </w:r>
          </w:p>
        </w:tc>
        <w:tc>
          <w:tcPr>
            <w:tcW w:w="3330" w:type="dxa"/>
          </w:tcPr>
          <w:p w14:paraId="7C8478EA" w14:textId="77777777" w:rsidR="001B7511" w:rsidRPr="001B7511" w:rsidRDefault="001B7511" w:rsidP="001B7511">
            <w:pPr>
              <w:rPr>
                <w:rFonts w:asciiTheme="majorHAnsi" w:hAnsiTheme="majorHAnsi"/>
                <w:sz w:val="22"/>
              </w:rPr>
            </w:pPr>
            <w:r w:rsidRPr="001B7511">
              <w:rPr>
                <w:rFonts w:asciiTheme="majorHAnsi" w:hAnsiTheme="majorHAnsi"/>
                <w:sz w:val="22"/>
              </w:rPr>
              <w:t>New; little experience on campus</w:t>
            </w:r>
          </w:p>
        </w:tc>
      </w:tr>
      <w:tr w:rsidR="001B7511" w:rsidRPr="001B7511" w14:paraId="0CC2FCD5" w14:textId="77777777">
        <w:tc>
          <w:tcPr>
            <w:tcW w:w="2448" w:type="dxa"/>
          </w:tcPr>
          <w:p w14:paraId="35C558B6" w14:textId="77777777" w:rsidR="001B7511" w:rsidRPr="001B7511" w:rsidRDefault="001B7511" w:rsidP="001B7511">
            <w:pPr>
              <w:rPr>
                <w:rFonts w:asciiTheme="majorHAnsi" w:hAnsiTheme="majorHAnsi"/>
                <w:b/>
                <w:sz w:val="22"/>
              </w:rPr>
            </w:pPr>
            <w:r w:rsidRPr="001B7511">
              <w:rPr>
                <w:rFonts w:asciiTheme="majorHAnsi" w:hAnsiTheme="majorHAnsi"/>
                <w:b/>
                <w:sz w:val="22"/>
              </w:rPr>
              <w:t>18. Athleticism</w:t>
            </w:r>
          </w:p>
        </w:tc>
        <w:tc>
          <w:tcPr>
            <w:tcW w:w="3150" w:type="dxa"/>
          </w:tcPr>
          <w:p w14:paraId="6EE90EE3" w14:textId="77777777" w:rsidR="001B7511" w:rsidRPr="001B7511" w:rsidRDefault="001B7511" w:rsidP="001B7511">
            <w:pPr>
              <w:rPr>
                <w:rFonts w:asciiTheme="majorHAnsi" w:hAnsiTheme="majorHAnsi"/>
                <w:sz w:val="22"/>
              </w:rPr>
            </w:pPr>
            <w:r w:rsidRPr="001B7511">
              <w:rPr>
                <w:rFonts w:asciiTheme="majorHAnsi" w:hAnsiTheme="majorHAnsi"/>
                <w:sz w:val="22"/>
              </w:rPr>
              <w:t>Very athletic</w:t>
            </w:r>
          </w:p>
        </w:tc>
        <w:tc>
          <w:tcPr>
            <w:tcW w:w="3330" w:type="dxa"/>
          </w:tcPr>
          <w:p w14:paraId="7DED1EC9" w14:textId="77777777" w:rsidR="001B7511" w:rsidRPr="001B7511" w:rsidRDefault="001B7511" w:rsidP="001B7511">
            <w:pPr>
              <w:rPr>
                <w:rFonts w:asciiTheme="majorHAnsi" w:hAnsiTheme="majorHAnsi"/>
                <w:sz w:val="22"/>
              </w:rPr>
            </w:pPr>
            <w:r w:rsidRPr="001B7511">
              <w:rPr>
                <w:rFonts w:asciiTheme="majorHAnsi" w:hAnsiTheme="majorHAnsi"/>
                <w:sz w:val="22"/>
              </w:rPr>
              <w:t>Not very athletic</w:t>
            </w:r>
          </w:p>
        </w:tc>
      </w:tr>
      <w:tr w:rsidR="001B7511" w:rsidRPr="001B7511" w14:paraId="455F389F" w14:textId="77777777">
        <w:tc>
          <w:tcPr>
            <w:tcW w:w="2448" w:type="dxa"/>
            <w:tcBorders>
              <w:top w:val="single" w:sz="4" w:space="0" w:color="auto"/>
              <w:left w:val="single" w:sz="4" w:space="0" w:color="auto"/>
              <w:bottom w:val="single" w:sz="4" w:space="0" w:color="auto"/>
              <w:right w:val="single" w:sz="4" w:space="0" w:color="auto"/>
            </w:tcBorders>
          </w:tcPr>
          <w:p w14:paraId="2F6A3BF1" w14:textId="77777777" w:rsidR="001B7511" w:rsidRPr="001B7511" w:rsidRDefault="001B7511" w:rsidP="001B7511">
            <w:pPr>
              <w:rPr>
                <w:rFonts w:asciiTheme="majorHAnsi" w:hAnsiTheme="majorHAnsi"/>
                <w:b/>
                <w:sz w:val="22"/>
              </w:rPr>
            </w:pPr>
            <w:r w:rsidRPr="001B7511">
              <w:rPr>
                <w:rFonts w:asciiTheme="majorHAnsi" w:hAnsiTheme="majorHAnsi"/>
                <w:b/>
                <w:sz w:val="22"/>
              </w:rPr>
              <w:t>19. Geographic region</w:t>
            </w:r>
          </w:p>
          <w:p w14:paraId="198A47BF" w14:textId="77777777" w:rsidR="001B7511" w:rsidRPr="001B7511" w:rsidRDefault="001B7511" w:rsidP="001B7511">
            <w:pPr>
              <w:rPr>
                <w:rFonts w:asciiTheme="majorHAnsi" w:hAnsiTheme="majorHAnsi"/>
                <w:b/>
                <w:sz w:val="22"/>
              </w:rPr>
            </w:pPr>
          </w:p>
        </w:tc>
        <w:tc>
          <w:tcPr>
            <w:tcW w:w="3150" w:type="dxa"/>
            <w:tcBorders>
              <w:top w:val="single" w:sz="4" w:space="0" w:color="auto"/>
              <w:left w:val="single" w:sz="4" w:space="0" w:color="auto"/>
              <w:bottom w:val="single" w:sz="4" w:space="0" w:color="auto"/>
              <w:right w:val="single" w:sz="4" w:space="0" w:color="auto"/>
            </w:tcBorders>
          </w:tcPr>
          <w:p w14:paraId="68EF30E4" w14:textId="77777777" w:rsidR="001B7511" w:rsidRPr="001B7511" w:rsidRDefault="001B7511" w:rsidP="001B7511">
            <w:pPr>
              <w:rPr>
                <w:rFonts w:asciiTheme="majorHAnsi" w:hAnsiTheme="majorHAnsi"/>
                <w:sz w:val="22"/>
              </w:rPr>
            </w:pPr>
            <w:r w:rsidRPr="001B7511">
              <w:rPr>
                <w:rFonts w:asciiTheme="majorHAnsi" w:hAnsiTheme="majorHAnsi"/>
                <w:sz w:val="22"/>
              </w:rPr>
              <w:t>Suburban; valued region of the U.S.</w:t>
            </w:r>
          </w:p>
        </w:tc>
        <w:tc>
          <w:tcPr>
            <w:tcW w:w="3330" w:type="dxa"/>
            <w:tcBorders>
              <w:top w:val="single" w:sz="4" w:space="0" w:color="auto"/>
              <w:left w:val="single" w:sz="4" w:space="0" w:color="auto"/>
              <w:bottom w:val="single" w:sz="4" w:space="0" w:color="auto"/>
              <w:right w:val="single" w:sz="4" w:space="0" w:color="auto"/>
            </w:tcBorders>
          </w:tcPr>
          <w:p w14:paraId="3B33981C" w14:textId="77777777" w:rsidR="001B7511" w:rsidRPr="001B7511" w:rsidRDefault="001B7511" w:rsidP="001B7511">
            <w:pPr>
              <w:rPr>
                <w:rFonts w:asciiTheme="majorHAnsi" w:hAnsiTheme="majorHAnsi"/>
                <w:sz w:val="22"/>
              </w:rPr>
            </w:pPr>
            <w:r w:rsidRPr="001B7511">
              <w:rPr>
                <w:rFonts w:asciiTheme="majorHAnsi" w:hAnsiTheme="majorHAnsi"/>
                <w:sz w:val="22"/>
              </w:rPr>
              <w:t>Rural; urban…less valued region of the U.S.</w:t>
            </w:r>
          </w:p>
        </w:tc>
      </w:tr>
      <w:tr w:rsidR="001B7511" w:rsidRPr="001B7511" w14:paraId="71DB0A01" w14:textId="77777777">
        <w:tc>
          <w:tcPr>
            <w:tcW w:w="2448" w:type="dxa"/>
            <w:tcBorders>
              <w:top w:val="single" w:sz="4" w:space="0" w:color="auto"/>
              <w:left w:val="single" w:sz="4" w:space="0" w:color="auto"/>
              <w:bottom w:val="single" w:sz="4" w:space="0" w:color="auto"/>
              <w:right w:val="single" w:sz="4" w:space="0" w:color="auto"/>
            </w:tcBorders>
          </w:tcPr>
          <w:p w14:paraId="710C0C6B" w14:textId="77777777" w:rsidR="001B7511" w:rsidRPr="001B7511" w:rsidRDefault="001B7511" w:rsidP="001B7511">
            <w:pPr>
              <w:rPr>
                <w:rFonts w:asciiTheme="majorHAnsi" w:hAnsiTheme="majorHAnsi"/>
                <w:b/>
                <w:sz w:val="22"/>
              </w:rPr>
            </w:pPr>
            <w:r w:rsidRPr="001B7511">
              <w:rPr>
                <w:rFonts w:asciiTheme="majorHAnsi" w:hAnsiTheme="majorHAnsi"/>
                <w:b/>
                <w:sz w:val="22"/>
              </w:rPr>
              <w:t>20. Skin color; physical characteristics</w:t>
            </w:r>
          </w:p>
        </w:tc>
        <w:tc>
          <w:tcPr>
            <w:tcW w:w="3150" w:type="dxa"/>
            <w:tcBorders>
              <w:top w:val="single" w:sz="4" w:space="0" w:color="auto"/>
              <w:left w:val="single" w:sz="4" w:space="0" w:color="auto"/>
              <w:bottom w:val="single" w:sz="4" w:space="0" w:color="auto"/>
              <w:right w:val="single" w:sz="4" w:space="0" w:color="auto"/>
            </w:tcBorders>
          </w:tcPr>
          <w:p w14:paraId="76454AD8" w14:textId="77777777" w:rsidR="001B7511" w:rsidRPr="001B7511" w:rsidRDefault="001B7511" w:rsidP="001B7511">
            <w:pPr>
              <w:rPr>
                <w:rFonts w:asciiTheme="majorHAnsi" w:hAnsiTheme="majorHAnsi"/>
                <w:sz w:val="22"/>
              </w:rPr>
            </w:pPr>
            <w:r w:rsidRPr="001B7511">
              <w:rPr>
                <w:rFonts w:asciiTheme="majorHAnsi" w:hAnsiTheme="majorHAnsi"/>
                <w:sz w:val="22"/>
              </w:rPr>
              <w:t>Light skin; European/Caucasian features</w:t>
            </w:r>
          </w:p>
        </w:tc>
        <w:tc>
          <w:tcPr>
            <w:tcW w:w="3330" w:type="dxa"/>
            <w:tcBorders>
              <w:top w:val="single" w:sz="4" w:space="0" w:color="auto"/>
              <w:left w:val="single" w:sz="4" w:space="0" w:color="auto"/>
              <w:bottom w:val="single" w:sz="4" w:space="0" w:color="auto"/>
              <w:right w:val="single" w:sz="4" w:space="0" w:color="auto"/>
            </w:tcBorders>
          </w:tcPr>
          <w:p w14:paraId="5B5548E9" w14:textId="77777777" w:rsidR="001B7511" w:rsidRPr="001B7511" w:rsidRDefault="001B7511" w:rsidP="001B7511">
            <w:pPr>
              <w:rPr>
                <w:rFonts w:asciiTheme="majorHAnsi" w:hAnsiTheme="majorHAnsi"/>
                <w:sz w:val="22"/>
              </w:rPr>
            </w:pPr>
            <w:r w:rsidRPr="001B7511">
              <w:rPr>
                <w:rFonts w:asciiTheme="majorHAnsi" w:hAnsiTheme="majorHAnsi"/>
                <w:sz w:val="22"/>
              </w:rPr>
              <w:t>Darker skin; African, Asian, Aboriginal features…</w:t>
            </w:r>
          </w:p>
        </w:tc>
      </w:tr>
    </w:tbl>
    <w:p w14:paraId="7B1BAFC3" w14:textId="77777777" w:rsidR="001E4927" w:rsidRPr="001E4927" w:rsidRDefault="001E4927" w:rsidP="001E4927">
      <w:pPr>
        <w:rPr>
          <w:rFonts w:asciiTheme="majorHAnsi" w:hAnsiTheme="majorHAnsi" w:cs="Optima"/>
          <w:b/>
          <w:color w:val="292C1F"/>
          <w:szCs w:val="60"/>
        </w:rPr>
      </w:pPr>
      <w:r w:rsidRPr="001E4927">
        <w:rPr>
          <w:rFonts w:asciiTheme="majorHAnsi" w:hAnsiTheme="majorHAnsi" w:cs="Optima"/>
          <w:b/>
          <w:color w:val="292C1F"/>
          <w:szCs w:val="60"/>
        </w:rPr>
        <w:lastRenderedPageBreak/>
        <w:t>Moving Toward Liberation</w:t>
      </w:r>
    </w:p>
    <w:p w14:paraId="7032BF27" w14:textId="77777777" w:rsidR="001E4927" w:rsidRPr="001E4927" w:rsidRDefault="001E4927" w:rsidP="001E4927">
      <w:pPr>
        <w:numPr>
          <w:ilvl w:val="0"/>
          <w:numId w:val="8"/>
        </w:numPr>
        <w:rPr>
          <w:rFonts w:asciiTheme="majorHAnsi" w:hAnsiTheme="majorHAnsi" w:cs="Optima"/>
          <w:color w:val="292C1F"/>
          <w:szCs w:val="60"/>
        </w:rPr>
      </w:pPr>
      <w:r w:rsidRPr="001E4927">
        <w:rPr>
          <w:rFonts w:asciiTheme="majorHAnsi" w:hAnsiTheme="majorHAnsi" w:cs="Optima"/>
          <w:b/>
          <w:color w:val="292C1F"/>
          <w:szCs w:val="60"/>
        </w:rPr>
        <w:t>Liberation:</w:t>
      </w:r>
      <w:r w:rsidRPr="001E4927">
        <w:rPr>
          <w:rFonts w:asciiTheme="majorHAnsi" w:hAnsiTheme="majorHAnsi" w:cs="Optima"/>
          <w:color w:val="292C1F"/>
          <w:szCs w:val="60"/>
        </w:rPr>
        <w:t xml:space="preserve"> the creation of relationships, societies, communities, organizations and collective spaces characterized by equity, fairness, and the implementation of systems for the allocation of goods, services, benefits and rewards that support the full participation of each human and the promotion of their full humanness. (Love and </w:t>
      </w:r>
      <w:proofErr w:type="spellStart"/>
      <w:r w:rsidRPr="001E4927">
        <w:rPr>
          <w:rFonts w:asciiTheme="majorHAnsi" w:hAnsiTheme="majorHAnsi" w:cs="Optima"/>
          <w:color w:val="292C1F"/>
          <w:szCs w:val="60"/>
        </w:rPr>
        <w:t>Dejong</w:t>
      </w:r>
      <w:proofErr w:type="spellEnd"/>
      <w:r w:rsidRPr="001E4927">
        <w:rPr>
          <w:rFonts w:asciiTheme="majorHAnsi" w:hAnsiTheme="majorHAnsi" w:cs="Optima"/>
          <w:color w:val="292C1F"/>
          <w:szCs w:val="60"/>
        </w:rPr>
        <w:t>, 2013)</w:t>
      </w:r>
    </w:p>
    <w:p w14:paraId="65DC29FC" w14:textId="77777777" w:rsidR="001E4927" w:rsidRPr="001E4927" w:rsidRDefault="001E4927" w:rsidP="001E4927">
      <w:pPr>
        <w:rPr>
          <w:rFonts w:asciiTheme="majorHAnsi" w:hAnsiTheme="majorHAnsi" w:cs="Optima"/>
          <w:color w:val="292C1F"/>
          <w:szCs w:val="60"/>
        </w:rPr>
      </w:pPr>
    </w:p>
    <w:p w14:paraId="4A439B43" w14:textId="77777777" w:rsidR="00855E79" w:rsidRDefault="001E4927" w:rsidP="00855E79">
      <w:pPr>
        <w:numPr>
          <w:ilvl w:val="0"/>
          <w:numId w:val="8"/>
        </w:numPr>
        <w:rPr>
          <w:rFonts w:asciiTheme="majorHAnsi" w:hAnsiTheme="majorHAnsi" w:cs="Optima"/>
          <w:color w:val="292C1F"/>
          <w:szCs w:val="60"/>
        </w:rPr>
      </w:pPr>
      <w:proofErr w:type="spellStart"/>
      <w:r w:rsidRPr="001E4927">
        <w:rPr>
          <w:rFonts w:asciiTheme="majorHAnsi" w:hAnsiTheme="majorHAnsi" w:cs="Optima"/>
          <w:b/>
          <w:color w:val="292C1F"/>
          <w:szCs w:val="60"/>
        </w:rPr>
        <w:t>Liberatory</w:t>
      </w:r>
      <w:proofErr w:type="spellEnd"/>
      <w:r w:rsidRPr="001E4927">
        <w:rPr>
          <w:rFonts w:asciiTheme="majorHAnsi" w:hAnsiTheme="majorHAnsi" w:cs="Optima"/>
          <w:b/>
          <w:color w:val="292C1F"/>
          <w:szCs w:val="60"/>
        </w:rPr>
        <w:t xml:space="preserve"> Consciousness:</w:t>
      </w:r>
      <w:r w:rsidRPr="001E4927">
        <w:rPr>
          <w:rFonts w:asciiTheme="majorHAnsi" w:hAnsiTheme="majorHAnsi" w:cs="Optima"/>
          <w:color w:val="292C1F"/>
          <w:szCs w:val="60"/>
        </w:rPr>
        <w:t xml:space="preserve"> a way of living in a world characterized by oppressive systems with awareness and intentionality.  It enables us to maintain an awareness of the dynamics of oppression without giving into despair and hopelessness and an awareness of the roles played by each individual in the maintenance of that system without blaming them for the roles they play.  And it enables humans to live outside the patterns of thought and behavior learned through oppressive socialization process to support us in being intentional about our role in working toward transformation and the elimination of internalized dynamics (Love, 2003)</w:t>
      </w:r>
    </w:p>
    <w:p w14:paraId="1EA836B4" w14:textId="77777777" w:rsidR="00855E79" w:rsidRPr="00855E79" w:rsidRDefault="00855E79" w:rsidP="00855E79">
      <w:pPr>
        <w:rPr>
          <w:rFonts w:asciiTheme="majorHAnsi" w:hAnsiTheme="majorHAnsi" w:cs="Optima"/>
          <w:color w:val="292C1F"/>
          <w:szCs w:val="24"/>
        </w:rPr>
      </w:pPr>
    </w:p>
    <w:p w14:paraId="3647574E" w14:textId="77777777" w:rsidR="00855E79" w:rsidRPr="00855E79" w:rsidRDefault="00855E79" w:rsidP="00855E79">
      <w:pPr>
        <w:rPr>
          <w:rFonts w:asciiTheme="majorHAnsi" w:hAnsiTheme="majorHAnsi"/>
          <w:b/>
          <w:szCs w:val="24"/>
        </w:rPr>
      </w:pPr>
    </w:p>
    <w:p w14:paraId="69ED22DA" w14:textId="77777777" w:rsidR="00855E79" w:rsidRPr="00855E79" w:rsidRDefault="00855E79" w:rsidP="00855E79">
      <w:pPr>
        <w:rPr>
          <w:rFonts w:asciiTheme="majorHAnsi" w:hAnsiTheme="majorHAnsi" w:cs="Optima"/>
          <w:color w:val="292C1F"/>
          <w:szCs w:val="24"/>
        </w:rPr>
      </w:pPr>
      <w:r w:rsidRPr="00855E79">
        <w:rPr>
          <w:rFonts w:asciiTheme="majorHAnsi" w:hAnsiTheme="majorHAnsi"/>
          <w:b/>
          <w:szCs w:val="24"/>
        </w:rPr>
        <w:t>Examples of Actions of Liberation</w:t>
      </w:r>
    </w:p>
    <w:p w14:paraId="495EE507" w14:textId="77777777" w:rsidR="00855E79" w:rsidRPr="00855E79" w:rsidRDefault="00855E79" w:rsidP="00855E79">
      <w:pPr>
        <w:numPr>
          <w:ilvl w:val="0"/>
          <w:numId w:val="13"/>
        </w:numPr>
        <w:rPr>
          <w:rFonts w:asciiTheme="majorHAnsi" w:hAnsiTheme="majorHAnsi"/>
          <w:szCs w:val="24"/>
        </w:rPr>
      </w:pPr>
      <w:r w:rsidRPr="00855E79">
        <w:rPr>
          <w:rFonts w:asciiTheme="majorHAnsi" w:hAnsiTheme="majorHAnsi"/>
          <w:szCs w:val="24"/>
        </w:rPr>
        <w:t>Knowledge of self/ culture is key; strengths of culture – replace racist socialization with racial socialization</w:t>
      </w:r>
    </w:p>
    <w:p w14:paraId="58852398" w14:textId="77777777" w:rsidR="00855E79" w:rsidRPr="00855E79" w:rsidRDefault="00855E79" w:rsidP="00855E79">
      <w:pPr>
        <w:numPr>
          <w:ilvl w:val="0"/>
          <w:numId w:val="13"/>
        </w:numPr>
        <w:rPr>
          <w:rFonts w:asciiTheme="majorHAnsi" w:hAnsiTheme="majorHAnsi"/>
          <w:szCs w:val="24"/>
        </w:rPr>
      </w:pPr>
      <w:r w:rsidRPr="00855E79">
        <w:rPr>
          <w:rFonts w:asciiTheme="majorHAnsi" w:hAnsiTheme="majorHAnsi"/>
          <w:szCs w:val="24"/>
        </w:rPr>
        <w:t>Celebrate culture and self to increase healing</w:t>
      </w:r>
    </w:p>
    <w:p w14:paraId="06B36732" w14:textId="77777777" w:rsidR="00855E79" w:rsidRPr="00855E79" w:rsidRDefault="00855E79" w:rsidP="00855E79">
      <w:pPr>
        <w:numPr>
          <w:ilvl w:val="0"/>
          <w:numId w:val="13"/>
        </w:numPr>
        <w:rPr>
          <w:rFonts w:asciiTheme="majorHAnsi" w:hAnsiTheme="majorHAnsi"/>
          <w:szCs w:val="24"/>
        </w:rPr>
      </w:pPr>
      <w:r w:rsidRPr="00855E79">
        <w:rPr>
          <w:rFonts w:asciiTheme="majorHAnsi" w:hAnsiTheme="majorHAnsi"/>
          <w:szCs w:val="24"/>
        </w:rPr>
        <w:t>Be brave about claiming mental liberation; take responsibility for inner world (health, diet, stress)</w:t>
      </w:r>
    </w:p>
    <w:p w14:paraId="2B8AAF00" w14:textId="77777777" w:rsidR="00855E79" w:rsidRPr="00855E79" w:rsidRDefault="00855E79" w:rsidP="00855E79">
      <w:pPr>
        <w:numPr>
          <w:ilvl w:val="0"/>
          <w:numId w:val="13"/>
        </w:numPr>
        <w:rPr>
          <w:rFonts w:asciiTheme="majorHAnsi" w:hAnsiTheme="majorHAnsi"/>
          <w:szCs w:val="24"/>
        </w:rPr>
      </w:pPr>
      <w:r w:rsidRPr="00855E79">
        <w:rPr>
          <w:rFonts w:asciiTheme="majorHAnsi" w:hAnsiTheme="majorHAnsi"/>
          <w:szCs w:val="24"/>
        </w:rPr>
        <w:t>Have faith that change is possible/educate future generations on inherent worth</w:t>
      </w:r>
    </w:p>
    <w:p w14:paraId="02685192" w14:textId="77777777" w:rsidR="00855E79" w:rsidRPr="00855E79" w:rsidRDefault="00855E79" w:rsidP="00855E79">
      <w:pPr>
        <w:numPr>
          <w:ilvl w:val="0"/>
          <w:numId w:val="13"/>
        </w:numPr>
        <w:rPr>
          <w:rFonts w:asciiTheme="majorHAnsi" w:hAnsiTheme="majorHAnsi"/>
          <w:szCs w:val="24"/>
        </w:rPr>
      </w:pPr>
      <w:r w:rsidRPr="00855E79">
        <w:rPr>
          <w:rFonts w:asciiTheme="majorHAnsi" w:hAnsiTheme="majorHAnsi"/>
          <w:szCs w:val="24"/>
        </w:rPr>
        <w:t>Integrity to</w:t>
      </w:r>
      <w:r>
        <w:rPr>
          <w:rFonts w:asciiTheme="majorHAnsi" w:hAnsiTheme="majorHAnsi"/>
          <w:szCs w:val="24"/>
        </w:rPr>
        <w:t xml:space="preserve"> your</w:t>
      </w:r>
      <w:r w:rsidRPr="00855E79">
        <w:rPr>
          <w:rFonts w:asciiTheme="majorHAnsi" w:hAnsiTheme="majorHAnsi"/>
          <w:szCs w:val="24"/>
        </w:rPr>
        <w:t xml:space="preserve"> fully actualized selves</w:t>
      </w:r>
    </w:p>
    <w:p w14:paraId="770DF4D9" w14:textId="77777777" w:rsidR="00855E79" w:rsidRPr="00855E79" w:rsidRDefault="00855E79" w:rsidP="00855E79">
      <w:pPr>
        <w:numPr>
          <w:ilvl w:val="0"/>
          <w:numId w:val="13"/>
        </w:numPr>
        <w:rPr>
          <w:rFonts w:asciiTheme="majorHAnsi" w:hAnsiTheme="majorHAnsi"/>
          <w:szCs w:val="24"/>
        </w:rPr>
      </w:pPr>
      <w:r w:rsidRPr="00855E79">
        <w:rPr>
          <w:rFonts w:asciiTheme="majorHAnsi" w:hAnsiTheme="majorHAnsi"/>
          <w:szCs w:val="24"/>
        </w:rPr>
        <w:t>Identifying and facing pain; refusing addition to dull painful realities</w:t>
      </w:r>
    </w:p>
    <w:p w14:paraId="6D772C7B" w14:textId="77777777" w:rsidR="00855E79" w:rsidRPr="00855E79" w:rsidRDefault="00855E79" w:rsidP="00855E79">
      <w:pPr>
        <w:numPr>
          <w:ilvl w:val="0"/>
          <w:numId w:val="13"/>
        </w:numPr>
        <w:rPr>
          <w:rFonts w:asciiTheme="majorHAnsi" w:hAnsiTheme="majorHAnsi"/>
          <w:szCs w:val="24"/>
        </w:rPr>
      </w:pPr>
      <w:r w:rsidRPr="00855E79">
        <w:rPr>
          <w:rFonts w:asciiTheme="majorHAnsi" w:hAnsiTheme="majorHAnsi"/>
          <w:szCs w:val="24"/>
        </w:rPr>
        <w:t>Acknowledging that you have the capacity to heal yourself</w:t>
      </w:r>
    </w:p>
    <w:p w14:paraId="0FF26100" w14:textId="77777777" w:rsidR="00855E79" w:rsidRPr="00855E79" w:rsidRDefault="00855E79" w:rsidP="00855E79">
      <w:pPr>
        <w:numPr>
          <w:ilvl w:val="0"/>
          <w:numId w:val="13"/>
        </w:numPr>
        <w:rPr>
          <w:rFonts w:asciiTheme="majorHAnsi" w:hAnsiTheme="majorHAnsi"/>
          <w:szCs w:val="24"/>
        </w:rPr>
      </w:pPr>
      <w:r w:rsidRPr="00855E79">
        <w:rPr>
          <w:rFonts w:asciiTheme="majorHAnsi" w:hAnsiTheme="majorHAnsi"/>
          <w:szCs w:val="24"/>
        </w:rPr>
        <w:t xml:space="preserve">Critically examine all factors holding </w:t>
      </w:r>
      <w:r>
        <w:rPr>
          <w:rFonts w:asciiTheme="majorHAnsi" w:hAnsiTheme="majorHAnsi"/>
          <w:szCs w:val="24"/>
        </w:rPr>
        <w:t xml:space="preserve">subordinate </w:t>
      </w:r>
      <w:proofErr w:type="spellStart"/>
      <w:r>
        <w:rPr>
          <w:rFonts w:asciiTheme="majorHAnsi" w:hAnsiTheme="majorHAnsi"/>
          <w:szCs w:val="24"/>
        </w:rPr>
        <w:t>indentities</w:t>
      </w:r>
      <w:proofErr w:type="spellEnd"/>
      <w:r w:rsidRPr="00855E79">
        <w:rPr>
          <w:rFonts w:asciiTheme="majorHAnsi" w:hAnsiTheme="majorHAnsi"/>
          <w:szCs w:val="24"/>
        </w:rPr>
        <w:t xml:space="preserve"> back – not just race</w:t>
      </w:r>
    </w:p>
    <w:p w14:paraId="607FE948" w14:textId="77777777" w:rsidR="00855E79" w:rsidRPr="00855E79" w:rsidRDefault="00855E79" w:rsidP="00855E79">
      <w:pPr>
        <w:numPr>
          <w:ilvl w:val="0"/>
          <w:numId w:val="13"/>
        </w:numPr>
        <w:rPr>
          <w:rFonts w:asciiTheme="majorHAnsi" w:hAnsiTheme="majorHAnsi"/>
          <w:szCs w:val="24"/>
        </w:rPr>
      </w:pPr>
      <w:r w:rsidRPr="00855E79">
        <w:rPr>
          <w:rFonts w:asciiTheme="majorHAnsi" w:hAnsiTheme="majorHAnsi"/>
          <w:szCs w:val="24"/>
        </w:rPr>
        <w:t>Start expressing self/anger/discomfort with the system</w:t>
      </w:r>
    </w:p>
    <w:p w14:paraId="26255669" w14:textId="77777777" w:rsidR="00855E79" w:rsidRPr="00855E79" w:rsidRDefault="00855E79" w:rsidP="00855E79">
      <w:pPr>
        <w:numPr>
          <w:ilvl w:val="0"/>
          <w:numId w:val="13"/>
        </w:numPr>
        <w:rPr>
          <w:rFonts w:asciiTheme="majorHAnsi" w:hAnsiTheme="majorHAnsi"/>
          <w:szCs w:val="24"/>
        </w:rPr>
      </w:pPr>
      <w:r w:rsidRPr="00855E79">
        <w:rPr>
          <w:rFonts w:asciiTheme="majorHAnsi" w:hAnsiTheme="majorHAnsi"/>
          <w:szCs w:val="24"/>
        </w:rPr>
        <w:t>Remaining critically vigilant, willing to interrogate patterns of internalized subordination</w:t>
      </w:r>
    </w:p>
    <w:p w14:paraId="0170B92A" w14:textId="77777777" w:rsidR="00855E79" w:rsidRPr="00855E79" w:rsidRDefault="00855E79" w:rsidP="00855E79">
      <w:pPr>
        <w:numPr>
          <w:ilvl w:val="0"/>
          <w:numId w:val="13"/>
        </w:numPr>
        <w:rPr>
          <w:rFonts w:asciiTheme="majorHAnsi" w:hAnsiTheme="majorHAnsi"/>
          <w:szCs w:val="24"/>
        </w:rPr>
      </w:pPr>
      <w:r w:rsidRPr="00855E79">
        <w:rPr>
          <w:rFonts w:asciiTheme="majorHAnsi" w:hAnsiTheme="majorHAnsi"/>
          <w:szCs w:val="24"/>
        </w:rPr>
        <w:t>Critique a politic of representation that values (</w:t>
      </w:r>
      <w:proofErr w:type="spellStart"/>
      <w:r w:rsidRPr="00855E79">
        <w:rPr>
          <w:rFonts w:asciiTheme="majorHAnsi" w:hAnsiTheme="majorHAnsi"/>
          <w:szCs w:val="24"/>
        </w:rPr>
        <w:t>colorism</w:t>
      </w:r>
      <w:proofErr w:type="spellEnd"/>
      <w:r w:rsidRPr="00855E79">
        <w:rPr>
          <w:rFonts w:asciiTheme="majorHAnsi" w:hAnsiTheme="majorHAnsi"/>
          <w:szCs w:val="24"/>
        </w:rPr>
        <w:t>)</w:t>
      </w:r>
    </w:p>
    <w:p w14:paraId="5C7C2A84" w14:textId="77777777" w:rsidR="00855E79" w:rsidRPr="00855E79" w:rsidRDefault="00855E79" w:rsidP="00855E79">
      <w:pPr>
        <w:numPr>
          <w:ilvl w:val="0"/>
          <w:numId w:val="13"/>
        </w:numPr>
        <w:rPr>
          <w:rFonts w:asciiTheme="majorHAnsi" w:hAnsiTheme="majorHAnsi"/>
          <w:szCs w:val="24"/>
        </w:rPr>
      </w:pPr>
      <w:r w:rsidRPr="00855E79">
        <w:rPr>
          <w:rFonts w:asciiTheme="majorHAnsi" w:hAnsiTheme="majorHAnsi"/>
          <w:szCs w:val="24"/>
        </w:rPr>
        <w:t>Develop a clear sense of racial</w:t>
      </w:r>
      <w:r>
        <w:rPr>
          <w:rFonts w:asciiTheme="majorHAnsi" w:hAnsiTheme="majorHAnsi"/>
          <w:szCs w:val="24"/>
        </w:rPr>
        <w:t>, gender, class, etc.</w:t>
      </w:r>
      <w:r w:rsidRPr="00855E79">
        <w:rPr>
          <w:rFonts w:asciiTheme="majorHAnsi" w:hAnsiTheme="majorHAnsi"/>
          <w:szCs w:val="24"/>
        </w:rPr>
        <w:t xml:space="preserve"> identity</w:t>
      </w:r>
    </w:p>
    <w:p w14:paraId="2277F4E1" w14:textId="77777777" w:rsidR="00855E79" w:rsidRPr="00855E79" w:rsidRDefault="00855E79" w:rsidP="00855E79">
      <w:pPr>
        <w:numPr>
          <w:ilvl w:val="0"/>
          <w:numId w:val="13"/>
        </w:numPr>
        <w:rPr>
          <w:rFonts w:asciiTheme="majorHAnsi" w:hAnsiTheme="majorHAnsi"/>
          <w:szCs w:val="24"/>
        </w:rPr>
      </w:pPr>
      <w:r w:rsidRPr="00855E79">
        <w:rPr>
          <w:rFonts w:asciiTheme="majorHAnsi" w:hAnsiTheme="majorHAnsi"/>
          <w:szCs w:val="24"/>
        </w:rPr>
        <w:t>Identifying with something other than how the oppressor identifies you</w:t>
      </w:r>
    </w:p>
    <w:p w14:paraId="6EFA2265" w14:textId="77777777" w:rsidR="00855E79" w:rsidRPr="00855E79" w:rsidRDefault="00855E79" w:rsidP="00855E79">
      <w:pPr>
        <w:numPr>
          <w:ilvl w:val="0"/>
          <w:numId w:val="13"/>
        </w:numPr>
        <w:rPr>
          <w:rFonts w:asciiTheme="majorHAnsi" w:hAnsiTheme="majorHAnsi"/>
          <w:szCs w:val="24"/>
        </w:rPr>
      </w:pPr>
      <w:r w:rsidRPr="00855E79">
        <w:rPr>
          <w:rFonts w:asciiTheme="majorHAnsi" w:hAnsiTheme="majorHAnsi"/>
          <w:szCs w:val="24"/>
        </w:rPr>
        <w:t>Actively letting go of white</w:t>
      </w:r>
      <w:r>
        <w:rPr>
          <w:rFonts w:asciiTheme="majorHAnsi" w:hAnsiTheme="majorHAnsi"/>
          <w:szCs w:val="24"/>
        </w:rPr>
        <w:t xml:space="preserve"> (heterosexist, </w:t>
      </w:r>
      <w:proofErr w:type="spellStart"/>
      <w:r>
        <w:rPr>
          <w:rFonts w:asciiTheme="majorHAnsi" w:hAnsiTheme="majorHAnsi"/>
          <w:szCs w:val="24"/>
        </w:rPr>
        <w:t>ableist</w:t>
      </w:r>
      <w:proofErr w:type="spellEnd"/>
      <w:r>
        <w:rPr>
          <w:rFonts w:asciiTheme="majorHAnsi" w:hAnsiTheme="majorHAnsi"/>
          <w:szCs w:val="24"/>
        </w:rPr>
        <w:t>, classist)</w:t>
      </w:r>
      <w:r w:rsidRPr="00855E79">
        <w:rPr>
          <w:rFonts w:asciiTheme="majorHAnsi" w:hAnsiTheme="majorHAnsi"/>
          <w:szCs w:val="24"/>
        </w:rPr>
        <w:t xml:space="preserve"> supremacist thoughts</w:t>
      </w:r>
    </w:p>
    <w:p w14:paraId="0D06618C" w14:textId="77777777" w:rsidR="00855E79" w:rsidRPr="00855E79" w:rsidRDefault="00855E79" w:rsidP="00855E79">
      <w:pPr>
        <w:numPr>
          <w:ilvl w:val="0"/>
          <w:numId w:val="13"/>
        </w:numPr>
        <w:rPr>
          <w:rFonts w:asciiTheme="majorHAnsi" w:hAnsiTheme="majorHAnsi"/>
          <w:szCs w:val="24"/>
        </w:rPr>
      </w:pPr>
      <w:r w:rsidRPr="00855E79">
        <w:rPr>
          <w:rFonts w:asciiTheme="majorHAnsi" w:hAnsiTheme="majorHAnsi"/>
          <w:szCs w:val="24"/>
        </w:rPr>
        <w:t>Critical thinking/ living consciously to circumvent racist exploitation</w:t>
      </w:r>
    </w:p>
    <w:p w14:paraId="48D8FE38" w14:textId="77777777" w:rsidR="00855E79" w:rsidRPr="00855E79" w:rsidRDefault="00855E79" w:rsidP="00855E79">
      <w:pPr>
        <w:numPr>
          <w:ilvl w:val="0"/>
          <w:numId w:val="13"/>
        </w:numPr>
        <w:rPr>
          <w:rFonts w:asciiTheme="majorHAnsi" w:hAnsiTheme="majorHAnsi"/>
          <w:szCs w:val="24"/>
        </w:rPr>
      </w:pPr>
      <w:r w:rsidRPr="00855E79">
        <w:rPr>
          <w:rFonts w:asciiTheme="majorHAnsi" w:hAnsiTheme="majorHAnsi"/>
          <w:szCs w:val="24"/>
        </w:rPr>
        <w:t>Politic and practice of self-reliance</w:t>
      </w:r>
    </w:p>
    <w:p w14:paraId="479D7353" w14:textId="77777777" w:rsidR="00855E79" w:rsidRPr="00855E79" w:rsidRDefault="00855E79" w:rsidP="00855E79">
      <w:pPr>
        <w:numPr>
          <w:ilvl w:val="0"/>
          <w:numId w:val="13"/>
        </w:numPr>
        <w:rPr>
          <w:rFonts w:asciiTheme="majorHAnsi" w:hAnsiTheme="majorHAnsi"/>
          <w:szCs w:val="24"/>
        </w:rPr>
      </w:pPr>
      <w:r w:rsidRPr="00855E79">
        <w:rPr>
          <w:rFonts w:asciiTheme="majorHAnsi" w:hAnsiTheme="majorHAnsi"/>
          <w:szCs w:val="24"/>
        </w:rPr>
        <w:t>Gain awareness / realize ways individual and group has been dehumanized</w:t>
      </w:r>
    </w:p>
    <w:p w14:paraId="7E5E0DD7" w14:textId="77777777" w:rsidR="00855E79" w:rsidRPr="00855E79" w:rsidRDefault="00855E79" w:rsidP="00855E79">
      <w:pPr>
        <w:numPr>
          <w:ilvl w:val="0"/>
          <w:numId w:val="13"/>
        </w:numPr>
        <w:rPr>
          <w:rFonts w:asciiTheme="majorHAnsi" w:hAnsiTheme="majorHAnsi"/>
          <w:szCs w:val="24"/>
        </w:rPr>
      </w:pPr>
      <w:r w:rsidRPr="00855E79">
        <w:rPr>
          <w:rFonts w:asciiTheme="majorHAnsi" w:hAnsiTheme="majorHAnsi"/>
          <w:szCs w:val="24"/>
        </w:rPr>
        <w:t>Though attempts at assimilation are attempts at survival, colonized must forsake assimilationist perspective</w:t>
      </w:r>
    </w:p>
    <w:p w14:paraId="7945F760" w14:textId="77777777" w:rsidR="00855E79" w:rsidRPr="00855E79" w:rsidRDefault="00855E79" w:rsidP="00855E79">
      <w:pPr>
        <w:numPr>
          <w:ilvl w:val="0"/>
          <w:numId w:val="13"/>
        </w:numPr>
        <w:rPr>
          <w:rFonts w:asciiTheme="majorHAnsi" w:hAnsiTheme="majorHAnsi"/>
          <w:szCs w:val="24"/>
        </w:rPr>
      </w:pPr>
      <w:r w:rsidRPr="00855E79">
        <w:rPr>
          <w:rFonts w:asciiTheme="majorHAnsi" w:hAnsiTheme="majorHAnsi"/>
          <w:szCs w:val="24"/>
        </w:rPr>
        <w:t>Self-recovery/movement toward authentic nature is essential</w:t>
      </w:r>
    </w:p>
    <w:p w14:paraId="0C300AE6" w14:textId="77777777" w:rsidR="00855E79" w:rsidRPr="00855E79" w:rsidRDefault="00855E79" w:rsidP="00855E79">
      <w:pPr>
        <w:numPr>
          <w:ilvl w:val="0"/>
          <w:numId w:val="13"/>
        </w:numPr>
        <w:rPr>
          <w:rFonts w:asciiTheme="majorHAnsi" w:hAnsiTheme="majorHAnsi"/>
          <w:szCs w:val="24"/>
        </w:rPr>
      </w:pPr>
      <w:r w:rsidRPr="00855E79">
        <w:rPr>
          <w:rFonts w:asciiTheme="majorHAnsi" w:hAnsiTheme="majorHAnsi"/>
          <w:szCs w:val="24"/>
        </w:rPr>
        <w:t xml:space="preserve">Unification with others in group </w:t>
      </w:r>
    </w:p>
    <w:p w14:paraId="2A1ED81F" w14:textId="77777777" w:rsidR="00855E79" w:rsidRDefault="00855E79" w:rsidP="00855E79">
      <w:pPr>
        <w:ind w:left="720" w:firstLine="720"/>
        <w:rPr>
          <w:rFonts w:ascii="Avenir Book" w:hAnsi="Avenir Book"/>
          <w:sz w:val="22"/>
          <w:szCs w:val="24"/>
        </w:rPr>
      </w:pPr>
    </w:p>
    <w:p w14:paraId="7C55EA6F" w14:textId="77777777" w:rsidR="00855E79" w:rsidRPr="00855E79" w:rsidRDefault="00855E79" w:rsidP="00855E79">
      <w:pPr>
        <w:rPr>
          <w:rFonts w:asciiTheme="majorHAnsi" w:hAnsiTheme="majorHAnsi"/>
          <w:color w:val="000000" w:themeColor="text1"/>
          <w:sz w:val="22"/>
          <w:szCs w:val="24"/>
        </w:rPr>
      </w:pPr>
      <w:r w:rsidRPr="00855E79">
        <w:rPr>
          <w:rFonts w:asciiTheme="majorHAnsi" w:hAnsiTheme="majorHAnsi"/>
          <w:color w:val="000000" w:themeColor="text1"/>
          <w:sz w:val="22"/>
          <w:szCs w:val="24"/>
        </w:rPr>
        <w:t xml:space="preserve">Tanya Williams, </w:t>
      </w:r>
      <w:r w:rsidRPr="00855E79">
        <w:rPr>
          <w:rFonts w:asciiTheme="majorHAnsi" w:hAnsiTheme="majorHAnsi"/>
          <w:i/>
          <w:color w:val="000000" w:themeColor="text1"/>
          <w:sz w:val="22"/>
          <w:szCs w:val="24"/>
        </w:rPr>
        <w:t>Authentic Consulting</w:t>
      </w:r>
      <w:r w:rsidRPr="00855E79">
        <w:rPr>
          <w:rFonts w:asciiTheme="majorHAnsi" w:hAnsiTheme="majorHAnsi"/>
          <w:color w:val="000000" w:themeColor="text1"/>
          <w:sz w:val="22"/>
          <w:szCs w:val="24"/>
        </w:rPr>
        <w:t xml:space="preserve"> </w:t>
      </w:r>
      <w:hyperlink r:id="rId10" w:history="1">
        <w:r w:rsidRPr="00855E79">
          <w:rPr>
            <w:rStyle w:val="Hyperlink"/>
            <w:rFonts w:asciiTheme="majorHAnsi" w:hAnsiTheme="majorHAnsi"/>
            <w:color w:val="000000" w:themeColor="text1"/>
            <w:sz w:val="22"/>
            <w:szCs w:val="24"/>
            <w:u w:val="none"/>
          </w:rPr>
          <w:t>www.tanyawilliams.org</w:t>
        </w:r>
      </w:hyperlink>
    </w:p>
    <w:p w14:paraId="070FA7FA" w14:textId="77777777" w:rsidR="001E4927" w:rsidRDefault="001E4927" w:rsidP="001E4927">
      <w:pPr>
        <w:rPr>
          <w:rFonts w:ascii="Calibri" w:hAnsi="Calibri"/>
          <w:b/>
        </w:rPr>
      </w:pPr>
    </w:p>
    <w:p w14:paraId="7EABDAD6" w14:textId="77777777" w:rsidR="00301A36" w:rsidRPr="00EA6808" w:rsidRDefault="00855E79" w:rsidP="00301A36">
      <w:pPr>
        <w:jc w:val="center"/>
        <w:rPr>
          <w:rFonts w:ascii="Calibri" w:hAnsi="Calibri"/>
          <w:b/>
        </w:rPr>
      </w:pPr>
      <w:r>
        <w:rPr>
          <w:rFonts w:ascii="Calibri" w:hAnsi="Calibri"/>
          <w:b/>
        </w:rPr>
        <w:br w:type="page"/>
      </w:r>
      <w:r w:rsidR="00301A36" w:rsidRPr="00EA6808">
        <w:rPr>
          <w:rFonts w:ascii="Calibri" w:hAnsi="Calibri"/>
          <w:b/>
        </w:rPr>
        <w:lastRenderedPageBreak/>
        <w:t xml:space="preserve">Developing A </w:t>
      </w:r>
      <w:proofErr w:type="spellStart"/>
      <w:r w:rsidR="00301A36" w:rsidRPr="00EA6808">
        <w:rPr>
          <w:rFonts w:ascii="Calibri" w:hAnsi="Calibri"/>
          <w:b/>
        </w:rPr>
        <w:t>Liberatory</w:t>
      </w:r>
      <w:proofErr w:type="spellEnd"/>
      <w:r w:rsidR="00301A36" w:rsidRPr="00EA6808">
        <w:rPr>
          <w:rFonts w:ascii="Calibri" w:hAnsi="Calibri"/>
          <w:b/>
        </w:rPr>
        <w:t xml:space="preserve"> Consciousness</w:t>
      </w:r>
    </w:p>
    <w:p w14:paraId="21F74CB7" w14:textId="77777777" w:rsidR="00301A36" w:rsidRPr="00EA6808" w:rsidRDefault="00301A36" w:rsidP="00301A36">
      <w:pPr>
        <w:rPr>
          <w:rFonts w:ascii="Calibri" w:hAnsi="Calibri"/>
        </w:rPr>
      </w:pPr>
    </w:p>
    <w:p w14:paraId="2746BD75" w14:textId="77777777" w:rsidR="00301A36" w:rsidRPr="00EA6808" w:rsidRDefault="00301A36" w:rsidP="00301A36">
      <w:pPr>
        <w:rPr>
          <w:rFonts w:ascii="Calibri" w:hAnsi="Calibri"/>
        </w:rPr>
      </w:pPr>
      <w:r w:rsidRPr="00EA6808">
        <w:rPr>
          <w:rFonts w:ascii="Calibri" w:hAnsi="Calibri"/>
        </w:rPr>
        <w:t xml:space="preserve">A </w:t>
      </w:r>
      <w:proofErr w:type="spellStart"/>
      <w:r w:rsidRPr="00EA6808">
        <w:rPr>
          <w:rFonts w:ascii="Calibri" w:hAnsi="Calibri"/>
        </w:rPr>
        <w:t>Liberatory</w:t>
      </w:r>
      <w:proofErr w:type="spellEnd"/>
      <w:r w:rsidRPr="00EA6808">
        <w:rPr>
          <w:rFonts w:ascii="Calibri" w:hAnsi="Calibri"/>
        </w:rPr>
        <w:t xml:space="preserve"> Consciousness enables humans to live their lives in oppressive systems and institutions with awareness and intentionality, rather than on the basis of the socialization to which they have been subjected.  It enables humans to maintain an awareness of the dynamics of oppression characterizing society without giving in to despair and hopelessness about that condition, to maintain an awareness of the role played by each individual in the maintenance of the system without blaming them for the roles they play, and at the same time practice intentionality about changing the systems of oppression.  A </w:t>
      </w:r>
      <w:proofErr w:type="spellStart"/>
      <w:r w:rsidRPr="00EA6808">
        <w:rPr>
          <w:rFonts w:ascii="Calibri" w:hAnsi="Calibri"/>
        </w:rPr>
        <w:t>liberatory</w:t>
      </w:r>
      <w:proofErr w:type="spellEnd"/>
      <w:r w:rsidRPr="00EA6808">
        <w:rPr>
          <w:rFonts w:ascii="Calibri" w:hAnsi="Calibri"/>
        </w:rPr>
        <w:t xml:space="preserve"> consciousness enable</w:t>
      </w:r>
      <w:r>
        <w:rPr>
          <w:rFonts w:ascii="Calibri" w:hAnsi="Calibri"/>
        </w:rPr>
        <w:t>s</w:t>
      </w:r>
      <w:r w:rsidRPr="00EA6808">
        <w:rPr>
          <w:rFonts w:ascii="Calibri" w:hAnsi="Calibri"/>
        </w:rPr>
        <w:t xml:space="preserve"> humans to live “outside” the patterns of thought and behavior learned the socialization process that helps to perpetuate oppressive systems. </w:t>
      </w:r>
    </w:p>
    <w:p w14:paraId="5FDEF516" w14:textId="77777777" w:rsidR="00301A36" w:rsidRPr="00EA6808" w:rsidRDefault="00301A36" w:rsidP="00301A36">
      <w:pPr>
        <w:rPr>
          <w:rFonts w:ascii="Calibri" w:hAnsi="Calibri"/>
          <w:b/>
        </w:rPr>
      </w:pPr>
    </w:p>
    <w:p w14:paraId="076D470E" w14:textId="77777777" w:rsidR="00301A36" w:rsidRPr="00EA6808" w:rsidRDefault="00301A36" w:rsidP="00301A36">
      <w:pPr>
        <w:rPr>
          <w:rFonts w:ascii="Calibri" w:hAnsi="Calibri"/>
          <w:b/>
        </w:rPr>
      </w:pPr>
      <w:r w:rsidRPr="00EA6808">
        <w:rPr>
          <w:rFonts w:ascii="Calibri" w:hAnsi="Calibri"/>
          <w:b/>
        </w:rPr>
        <w:t xml:space="preserve">Elements of a </w:t>
      </w:r>
      <w:proofErr w:type="spellStart"/>
      <w:r w:rsidRPr="00EA6808">
        <w:rPr>
          <w:rFonts w:ascii="Calibri" w:hAnsi="Calibri"/>
          <w:b/>
        </w:rPr>
        <w:t>Liberatory</w:t>
      </w:r>
      <w:proofErr w:type="spellEnd"/>
      <w:r w:rsidRPr="00EA6808">
        <w:rPr>
          <w:rFonts w:ascii="Calibri" w:hAnsi="Calibri"/>
          <w:b/>
        </w:rPr>
        <w:t xml:space="preserve"> Consciousness </w:t>
      </w:r>
    </w:p>
    <w:p w14:paraId="064B9372" w14:textId="77777777" w:rsidR="00301A36" w:rsidRPr="00EA6808" w:rsidRDefault="00301A36" w:rsidP="00301A36">
      <w:pPr>
        <w:rPr>
          <w:rFonts w:ascii="Calibri" w:hAnsi="Calibri"/>
        </w:rPr>
      </w:pPr>
    </w:p>
    <w:p w14:paraId="1C64281A" w14:textId="77777777" w:rsidR="00301A36" w:rsidRPr="00EA6808" w:rsidRDefault="00301A36" w:rsidP="00301A36">
      <w:pPr>
        <w:rPr>
          <w:rFonts w:ascii="Calibri" w:hAnsi="Calibri"/>
        </w:rPr>
      </w:pPr>
      <w:r w:rsidRPr="00EA6808">
        <w:rPr>
          <w:rFonts w:ascii="Calibri" w:hAnsi="Calibri"/>
        </w:rPr>
        <w:t xml:space="preserve">The labeling of these four components in the development of a </w:t>
      </w:r>
      <w:proofErr w:type="spellStart"/>
      <w:r w:rsidRPr="00EA6808">
        <w:rPr>
          <w:rFonts w:ascii="Calibri" w:hAnsi="Calibri"/>
        </w:rPr>
        <w:t>liberatory</w:t>
      </w:r>
      <w:proofErr w:type="spellEnd"/>
      <w:r w:rsidRPr="00EA6808">
        <w:rPr>
          <w:rFonts w:ascii="Calibri" w:hAnsi="Calibri"/>
        </w:rPr>
        <w:t xml:space="preserve"> consciousness is meant to serve as reminders in our daily living that the development and practice of a </w:t>
      </w:r>
      <w:proofErr w:type="spellStart"/>
      <w:r w:rsidRPr="00EA6808">
        <w:rPr>
          <w:rFonts w:ascii="Calibri" w:hAnsi="Calibri"/>
        </w:rPr>
        <w:t>liberatory</w:t>
      </w:r>
      <w:proofErr w:type="spellEnd"/>
      <w:r w:rsidRPr="00EA6808">
        <w:rPr>
          <w:rFonts w:ascii="Calibri" w:hAnsi="Calibri"/>
        </w:rPr>
        <w:t xml:space="preserve"> consciousness is </w:t>
      </w:r>
      <w:proofErr w:type="gramStart"/>
      <w:r w:rsidRPr="00EA6808">
        <w:rPr>
          <w:rFonts w:ascii="Calibri" w:hAnsi="Calibri"/>
        </w:rPr>
        <w:t>neither mysterious or difficult, static nor fixed,</w:t>
      </w:r>
      <w:proofErr w:type="gramEnd"/>
      <w:r w:rsidRPr="00EA6808">
        <w:rPr>
          <w:rFonts w:ascii="Calibri" w:hAnsi="Calibri"/>
        </w:rPr>
        <w:t xml:space="preserve"> or something that some people have and others do not.  It is to be continually practiced event, by event, each time we are faced with a situation in which oppression is evident.</w:t>
      </w:r>
    </w:p>
    <w:p w14:paraId="49631CF3" w14:textId="77777777" w:rsidR="00301A36" w:rsidRPr="00EA6808" w:rsidRDefault="00301A36" w:rsidP="00301A36">
      <w:pPr>
        <w:rPr>
          <w:rFonts w:ascii="Calibri" w:hAnsi="Calibri"/>
        </w:rPr>
      </w:pPr>
    </w:p>
    <w:p w14:paraId="7A5A7642" w14:textId="77777777" w:rsidR="00301A36" w:rsidRPr="00EA6808" w:rsidRDefault="00301A36" w:rsidP="00301A36">
      <w:pPr>
        <w:rPr>
          <w:rFonts w:ascii="Calibri" w:hAnsi="Calibri"/>
          <w:b/>
        </w:rPr>
      </w:pPr>
      <w:r w:rsidRPr="00EA6808">
        <w:rPr>
          <w:rFonts w:ascii="Calibri" w:hAnsi="Calibri"/>
          <w:b/>
        </w:rPr>
        <w:t>Awareness</w:t>
      </w:r>
    </w:p>
    <w:p w14:paraId="7B77B5F6" w14:textId="77777777" w:rsidR="00301A36" w:rsidRPr="00EA6808" w:rsidRDefault="00301A36" w:rsidP="00301A36">
      <w:pPr>
        <w:rPr>
          <w:rFonts w:ascii="Calibri" w:hAnsi="Calibri"/>
        </w:rPr>
      </w:pPr>
      <w:r w:rsidRPr="00EA6808">
        <w:rPr>
          <w:rFonts w:ascii="Calibri" w:hAnsi="Calibri"/>
        </w:rPr>
        <w:t>This component involves developing the capacity to notice, to give our attention to our daily lives, our language, our behaviors, and event our thoughts.  Living with awareness means noticing what happens in the world around you.</w:t>
      </w:r>
    </w:p>
    <w:p w14:paraId="3A8CA577" w14:textId="77777777" w:rsidR="00301A36" w:rsidRPr="00EA6808" w:rsidRDefault="00301A36" w:rsidP="00301A36">
      <w:pPr>
        <w:rPr>
          <w:rFonts w:ascii="Calibri" w:hAnsi="Calibri"/>
        </w:rPr>
      </w:pPr>
    </w:p>
    <w:p w14:paraId="40B48CE3" w14:textId="77777777" w:rsidR="00301A36" w:rsidRPr="00EA6808" w:rsidRDefault="00301A36" w:rsidP="00301A36">
      <w:pPr>
        <w:rPr>
          <w:rFonts w:ascii="Calibri" w:hAnsi="Calibri"/>
          <w:b/>
        </w:rPr>
      </w:pPr>
      <w:r w:rsidRPr="00EA6808">
        <w:rPr>
          <w:rFonts w:ascii="Calibri" w:hAnsi="Calibri"/>
          <w:b/>
        </w:rPr>
        <w:t>Analysis</w:t>
      </w:r>
    </w:p>
    <w:p w14:paraId="698DC551" w14:textId="77777777" w:rsidR="00301A36" w:rsidRPr="00EA6808" w:rsidRDefault="00301A36" w:rsidP="00301A36">
      <w:pPr>
        <w:rPr>
          <w:rFonts w:ascii="Calibri" w:hAnsi="Calibri"/>
        </w:rPr>
      </w:pPr>
      <w:r w:rsidRPr="00EA6808">
        <w:rPr>
          <w:rFonts w:ascii="Calibri" w:hAnsi="Calibri"/>
        </w:rPr>
        <w:t xml:space="preserve">This component involves thinking about what you notice in the world and theorizing about it – that is to get information and develop your own explanation for what is happening, why it is happening, and what needs to be done about it.  </w:t>
      </w:r>
    </w:p>
    <w:p w14:paraId="7ED7A0FE" w14:textId="77777777" w:rsidR="00301A36" w:rsidRPr="00EA6808" w:rsidRDefault="00301A36" w:rsidP="00301A36">
      <w:pPr>
        <w:rPr>
          <w:rFonts w:ascii="Calibri" w:hAnsi="Calibri"/>
        </w:rPr>
      </w:pPr>
      <w:r w:rsidRPr="00EA6808">
        <w:rPr>
          <w:rFonts w:ascii="Calibri" w:hAnsi="Calibri"/>
        </w:rPr>
        <w:t xml:space="preserve"> </w:t>
      </w:r>
    </w:p>
    <w:p w14:paraId="3148380B" w14:textId="77777777" w:rsidR="00301A36" w:rsidRPr="00EA6808" w:rsidRDefault="00301A36" w:rsidP="00301A36">
      <w:pPr>
        <w:rPr>
          <w:rFonts w:ascii="Calibri" w:hAnsi="Calibri"/>
          <w:b/>
        </w:rPr>
      </w:pPr>
      <w:r w:rsidRPr="00EA6808">
        <w:rPr>
          <w:rFonts w:ascii="Calibri" w:hAnsi="Calibri"/>
          <w:b/>
        </w:rPr>
        <w:t>Action</w:t>
      </w:r>
    </w:p>
    <w:p w14:paraId="3A9ADCEE" w14:textId="77777777" w:rsidR="00301A36" w:rsidRPr="00EA6808" w:rsidRDefault="00301A36" w:rsidP="00301A36">
      <w:pPr>
        <w:rPr>
          <w:rFonts w:ascii="Calibri" w:hAnsi="Calibri"/>
        </w:rPr>
      </w:pPr>
      <w:r w:rsidRPr="00EA6808">
        <w:rPr>
          <w:rFonts w:ascii="Calibri" w:hAnsi="Calibri"/>
        </w:rPr>
        <w:t xml:space="preserve">The action component of a </w:t>
      </w:r>
      <w:proofErr w:type="spellStart"/>
      <w:r w:rsidRPr="00EA6808">
        <w:rPr>
          <w:rFonts w:ascii="Calibri" w:hAnsi="Calibri"/>
        </w:rPr>
        <w:t>liberatory</w:t>
      </w:r>
      <w:proofErr w:type="spellEnd"/>
      <w:r w:rsidRPr="00EA6808">
        <w:rPr>
          <w:rFonts w:ascii="Calibri" w:hAnsi="Calibri"/>
        </w:rPr>
        <w:t xml:space="preserve"> consciousness proceeds from recognition that awareness and analysis alone are not enough.  There can be no division between those who think and those who put thinking into action.  The action component includes deciding what needs to be done, and then seeing to it that action is taken.</w:t>
      </w:r>
    </w:p>
    <w:p w14:paraId="621A759E" w14:textId="77777777" w:rsidR="00301A36" w:rsidRPr="00EA6808" w:rsidRDefault="00301A36" w:rsidP="00301A36">
      <w:pPr>
        <w:rPr>
          <w:rFonts w:ascii="Calibri" w:hAnsi="Calibri"/>
        </w:rPr>
      </w:pPr>
    </w:p>
    <w:p w14:paraId="2C1F2277" w14:textId="77777777" w:rsidR="00301A36" w:rsidRPr="00EA6808" w:rsidRDefault="00301A36" w:rsidP="00301A36">
      <w:pPr>
        <w:rPr>
          <w:rFonts w:ascii="Calibri" w:hAnsi="Calibri"/>
          <w:b/>
        </w:rPr>
      </w:pPr>
      <w:r w:rsidRPr="00EA6808">
        <w:rPr>
          <w:rFonts w:ascii="Calibri" w:hAnsi="Calibri"/>
          <w:b/>
        </w:rPr>
        <w:t>Accountable / Ally-ship</w:t>
      </w:r>
    </w:p>
    <w:p w14:paraId="4179F091" w14:textId="77777777" w:rsidR="00301A36" w:rsidRPr="00EA6808" w:rsidRDefault="00301A36" w:rsidP="00301A36">
      <w:pPr>
        <w:rPr>
          <w:rFonts w:ascii="Calibri" w:hAnsi="Calibri"/>
        </w:rPr>
      </w:pPr>
      <w:r w:rsidRPr="00EA6808">
        <w:rPr>
          <w:rFonts w:ascii="Calibri" w:hAnsi="Calibri"/>
        </w:rPr>
        <w:t xml:space="preserve">The accountability element of </w:t>
      </w:r>
      <w:proofErr w:type="spellStart"/>
      <w:r w:rsidRPr="00EA6808">
        <w:rPr>
          <w:rFonts w:ascii="Calibri" w:hAnsi="Calibri"/>
        </w:rPr>
        <w:t>liberatory</w:t>
      </w:r>
      <w:proofErr w:type="spellEnd"/>
      <w:r w:rsidRPr="00EA6808">
        <w:rPr>
          <w:rFonts w:ascii="Calibri" w:hAnsi="Calibri"/>
        </w:rPr>
        <w:t xml:space="preserve"> consciousness is concerned with how we understand and manage opportunities and possibilities for perspective sharing and </w:t>
      </w:r>
      <w:proofErr w:type="spellStart"/>
      <w:r w:rsidRPr="00EA6808">
        <w:rPr>
          <w:rFonts w:ascii="Calibri" w:hAnsi="Calibri"/>
        </w:rPr>
        <w:t>allyship</w:t>
      </w:r>
      <w:proofErr w:type="spellEnd"/>
      <w:r w:rsidRPr="00EA6808">
        <w:rPr>
          <w:rFonts w:ascii="Calibri" w:hAnsi="Calibri"/>
        </w:rPr>
        <w:t xml:space="preserve"> in liberation work.</w:t>
      </w:r>
    </w:p>
    <w:p w14:paraId="7E0ED37F" w14:textId="77777777" w:rsidR="00301A36" w:rsidRPr="00EA6808" w:rsidRDefault="00301A36" w:rsidP="00301A36">
      <w:pPr>
        <w:rPr>
          <w:rFonts w:ascii="Calibri" w:hAnsi="Calibri"/>
        </w:rPr>
      </w:pPr>
    </w:p>
    <w:p w14:paraId="19D4B3C3" w14:textId="77777777" w:rsidR="00301A36" w:rsidRPr="001E4927" w:rsidRDefault="00301A36" w:rsidP="00301A36">
      <w:pPr>
        <w:rPr>
          <w:rFonts w:ascii="Calibri" w:hAnsi="Calibri"/>
          <w:b/>
        </w:rPr>
      </w:pPr>
      <w:r w:rsidRPr="001E4927">
        <w:rPr>
          <w:rFonts w:ascii="Calibri" w:hAnsi="Calibri"/>
          <w:b/>
        </w:rPr>
        <w:t>Taken from</w:t>
      </w:r>
      <w:r w:rsidR="007D72F4" w:rsidRPr="001E4927">
        <w:rPr>
          <w:rFonts w:ascii="Calibri" w:hAnsi="Calibri"/>
          <w:b/>
        </w:rPr>
        <w:t xml:space="preserve"> Barbara Love</w:t>
      </w:r>
      <w:r w:rsidRPr="001E4927">
        <w:rPr>
          <w:rFonts w:ascii="Calibri" w:hAnsi="Calibri"/>
          <w:b/>
        </w:rPr>
        <w:t xml:space="preserve">’s article “Developing a </w:t>
      </w:r>
      <w:proofErr w:type="spellStart"/>
      <w:r w:rsidRPr="001E4927">
        <w:rPr>
          <w:rFonts w:ascii="Calibri" w:hAnsi="Calibri"/>
          <w:b/>
        </w:rPr>
        <w:t>Liberatory</w:t>
      </w:r>
      <w:proofErr w:type="spellEnd"/>
      <w:r w:rsidRPr="001E4927">
        <w:rPr>
          <w:rFonts w:ascii="Calibri" w:hAnsi="Calibri"/>
          <w:b/>
        </w:rPr>
        <w:t xml:space="preserve"> Consciousness</w:t>
      </w:r>
      <w:r w:rsidR="001E4927" w:rsidRPr="001E4927">
        <w:rPr>
          <w:rFonts w:ascii="Calibri" w:hAnsi="Calibri"/>
          <w:b/>
        </w:rPr>
        <w:t>”</w:t>
      </w:r>
    </w:p>
    <w:p w14:paraId="100106CD" w14:textId="77777777" w:rsidR="007D72F4" w:rsidRDefault="001E4927" w:rsidP="001E4927">
      <w:pPr>
        <w:rPr>
          <w:rFonts w:ascii="Calibri" w:hAnsi="Calibri"/>
          <w:b/>
          <w:sz w:val="32"/>
        </w:rPr>
      </w:pPr>
      <w:r>
        <w:rPr>
          <w:rFonts w:ascii="Calibri" w:hAnsi="Calibri"/>
          <w:b/>
          <w:sz w:val="32"/>
        </w:rPr>
        <w:br w:type="page"/>
      </w:r>
    </w:p>
    <w:p w14:paraId="126E9A7A" w14:textId="77777777" w:rsidR="00301A36" w:rsidRPr="009873AF" w:rsidRDefault="00301A36" w:rsidP="00301A36">
      <w:pPr>
        <w:jc w:val="center"/>
        <w:rPr>
          <w:rFonts w:ascii="Calibri" w:hAnsi="Calibri"/>
        </w:rPr>
      </w:pPr>
      <w:proofErr w:type="spellStart"/>
      <w:r w:rsidRPr="00EA6808">
        <w:rPr>
          <w:rFonts w:ascii="Calibri" w:hAnsi="Calibri"/>
          <w:b/>
          <w:sz w:val="32"/>
        </w:rPr>
        <w:lastRenderedPageBreak/>
        <w:t>Liberatory</w:t>
      </w:r>
      <w:proofErr w:type="spellEnd"/>
      <w:r w:rsidRPr="00EA6808">
        <w:rPr>
          <w:rFonts w:ascii="Calibri" w:hAnsi="Calibri"/>
          <w:b/>
          <w:sz w:val="32"/>
        </w:rPr>
        <w:t xml:space="preserve"> Consciousness Worksheet</w:t>
      </w:r>
    </w:p>
    <w:tbl>
      <w:tblPr>
        <w:tblW w:w="10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2684"/>
        <w:gridCol w:w="2473"/>
        <w:gridCol w:w="2647"/>
        <w:gridCol w:w="2348"/>
      </w:tblGrid>
      <w:tr w:rsidR="002B1EB8" w:rsidRPr="00FD58E0" w14:paraId="528B81CC" w14:textId="77777777">
        <w:trPr>
          <w:trHeight w:val="1583"/>
        </w:trPr>
        <w:tc>
          <w:tcPr>
            <w:tcW w:w="2684" w:type="dxa"/>
          </w:tcPr>
          <w:p w14:paraId="3828F00B" w14:textId="77777777" w:rsidR="002B1EB8" w:rsidRPr="00FD58E0" w:rsidRDefault="002B1EB8" w:rsidP="00301A36">
            <w:pPr>
              <w:jc w:val="center"/>
              <w:rPr>
                <w:rFonts w:ascii="Calibri" w:hAnsi="Calibri"/>
                <w:b/>
                <w:sz w:val="28"/>
              </w:rPr>
            </w:pPr>
          </w:p>
          <w:p w14:paraId="158DB8E8" w14:textId="77777777" w:rsidR="002B1EB8" w:rsidRPr="002B1EB8" w:rsidRDefault="002B1EB8" w:rsidP="00301A36">
            <w:pPr>
              <w:jc w:val="center"/>
              <w:rPr>
                <w:rFonts w:ascii="Calibri" w:hAnsi="Calibri"/>
                <w:b/>
                <w:sz w:val="40"/>
                <w:szCs w:val="40"/>
              </w:rPr>
            </w:pPr>
            <w:r w:rsidRPr="002B1EB8">
              <w:rPr>
                <w:rFonts w:ascii="Calibri" w:hAnsi="Calibri"/>
                <w:b/>
                <w:sz w:val="40"/>
                <w:szCs w:val="40"/>
              </w:rPr>
              <w:t>Element</w:t>
            </w:r>
          </w:p>
        </w:tc>
        <w:tc>
          <w:tcPr>
            <w:tcW w:w="2473" w:type="dxa"/>
          </w:tcPr>
          <w:p w14:paraId="78FB46C3" w14:textId="77777777" w:rsidR="002B1EB8" w:rsidRPr="002B1EB8" w:rsidRDefault="002B1EB8" w:rsidP="00301A36">
            <w:pPr>
              <w:jc w:val="center"/>
              <w:rPr>
                <w:rFonts w:ascii="Calibri" w:hAnsi="Calibri"/>
                <w:b/>
                <w:sz w:val="26"/>
                <w:szCs w:val="26"/>
              </w:rPr>
            </w:pPr>
            <w:r w:rsidRPr="002B1EB8">
              <w:rPr>
                <w:rFonts w:ascii="Calibri" w:hAnsi="Calibri"/>
                <w:b/>
                <w:sz w:val="26"/>
                <w:szCs w:val="26"/>
              </w:rPr>
              <w:t>Information I have gained today to help me develop this characteristic</w:t>
            </w:r>
          </w:p>
        </w:tc>
        <w:tc>
          <w:tcPr>
            <w:tcW w:w="2647" w:type="dxa"/>
          </w:tcPr>
          <w:p w14:paraId="5AD6A6AB" w14:textId="77777777" w:rsidR="002B1EB8" w:rsidRPr="002B1EB8" w:rsidRDefault="002B1EB8" w:rsidP="00301A36">
            <w:pPr>
              <w:jc w:val="center"/>
              <w:rPr>
                <w:rFonts w:ascii="Calibri" w:hAnsi="Calibri"/>
                <w:b/>
                <w:sz w:val="26"/>
                <w:szCs w:val="26"/>
              </w:rPr>
            </w:pPr>
            <w:r w:rsidRPr="002B1EB8">
              <w:rPr>
                <w:rFonts w:ascii="Calibri" w:hAnsi="Calibri"/>
                <w:b/>
                <w:sz w:val="26"/>
                <w:szCs w:val="26"/>
              </w:rPr>
              <w:t>What will I do/ How will I continue my development in this area</w:t>
            </w:r>
          </w:p>
        </w:tc>
        <w:tc>
          <w:tcPr>
            <w:tcW w:w="2348" w:type="dxa"/>
          </w:tcPr>
          <w:p w14:paraId="77C4C376" w14:textId="77777777" w:rsidR="002B1EB8" w:rsidRPr="002B1EB8" w:rsidRDefault="002B1EB8" w:rsidP="00301A36">
            <w:pPr>
              <w:jc w:val="center"/>
              <w:rPr>
                <w:rFonts w:ascii="Calibri" w:hAnsi="Calibri"/>
                <w:b/>
                <w:sz w:val="26"/>
                <w:szCs w:val="26"/>
              </w:rPr>
            </w:pPr>
            <w:r w:rsidRPr="002B1EB8">
              <w:rPr>
                <w:rFonts w:ascii="Calibri" w:hAnsi="Calibri"/>
                <w:b/>
                <w:sz w:val="26"/>
                <w:szCs w:val="26"/>
              </w:rPr>
              <w:t>What will I do/How can I support others as they do work in this area</w:t>
            </w:r>
          </w:p>
        </w:tc>
      </w:tr>
      <w:tr w:rsidR="002B1EB8" w:rsidRPr="00FD58E0" w14:paraId="2C7E502E" w14:textId="77777777">
        <w:trPr>
          <w:trHeight w:val="3190"/>
        </w:trPr>
        <w:tc>
          <w:tcPr>
            <w:tcW w:w="2684" w:type="dxa"/>
          </w:tcPr>
          <w:p w14:paraId="4CFF59BB" w14:textId="77777777" w:rsidR="002B1EB8" w:rsidRPr="00FD58E0" w:rsidRDefault="002B1EB8" w:rsidP="00301A36">
            <w:pPr>
              <w:jc w:val="center"/>
              <w:rPr>
                <w:rFonts w:ascii="Calibri" w:hAnsi="Calibri"/>
                <w:b/>
                <w:sz w:val="28"/>
              </w:rPr>
            </w:pPr>
          </w:p>
          <w:p w14:paraId="7B2246FA" w14:textId="77777777" w:rsidR="002B1EB8" w:rsidRPr="00FD58E0" w:rsidRDefault="002B1EB8" w:rsidP="00301A36">
            <w:pPr>
              <w:jc w:val="center"/>
              <w:rPr>
                <w:rFonts w:ascii="Calibri" w:hAnsi="Calibri"/>
                <w:b/>
                <w:sz w:val="28"/>
              </w:rPr>
            </w:pPr>
          </w:p>
          <w:p w14:paraId="6D09E22C" w14:textId="77777777" w:rsidR="002B1EB8" w:rsidRDefault="002B1EB8" w:rsidP="00301A36">
            <w:pPr>
              <w:rPr>
                <w:rFonts w:ascii="Calibri" w:hAnsi="Calibri"/>
                <w:b/>
                <w:sz w:val="28"/>
              </w:rPr>
            </w:pPr>
          </w:p>
          <w:p w14:paraId="2F36ADD8" w14:textId="77777777" w:rsidR="002B1EB8" w:rsidRPr="00FD58E0" w:rsidRDefault="002B1EB8" w:rsidP="00301A36">
            <w:pPr>
              <w:rPr>
                <w:rFonts w:ascii="Calibri" w:hAnsi="Calibri"/>
                <w:b/>
                <w:sz w:val="28"/>
              </w:rPr>
            </w:pPr>
          </w:p>
          <w:p w14:paraId="5FB7F4AF" w14:textId="77777777" w:rsidR="002B1EB8" w:rsidRPr="00FD58E0" w:rsidRDefault="002B1EB8" w:rsidP="00301A36">
            <w:pPr>
              <w:jc w:val="center"/>
              <w:rPr>
                <w:rFonts w:ascii="Calibri" w:hAnsi="Calibri"/>
                <w:b/>
                <w:sz w:val="28"/>
              </w:rPr>
            </w:pPr>
            <w:r w:rsidRPr="00FD58E0">
              <w:rPr>
                <w:rFonts w:ascii="Calibri" w:hAnsi="Calibri"/>
                <w:b/>
                <w:sz w:val="28"/>
              </w:rPr>
              <w:t>Awareness</w:t>
            </w:r>
          </w:p>
        </w:tc>
        <w:tc>
          <w:tcPr>
            <w:tcW w:w="2473" w:type="dxa"/>
          </w:tcPr>
          <w:p w14:paraId="2F32C6C6" w14:textId="77777777" w:rsidR="002B1EB8" w:rsidRPr="00FD58E0" w:rsidRDefault="002B1EB8">
            <w:pPr>
              <w:rPr>
                <w:rFonts w:ascii="Calibri" w:hAnsi="Calibri"/>
              </w:rPr>
            </w:pPr>
          </w:p>
          <w:p w14:paraId="4A0074AB" w14:textId="77777777" w:rsidR="002B1EB8" w:rsidRPr="00FD58E0" w:rsidRDefault="002B1EB8">
            <w:pPr>
              <w:rPr>
                <w:rFonts w:ascii="Calibri" w:hAnsi="Calibri"/>
              </w:rPr>
            </w:pPr>
          </w:p>
          <w:p w14:paraId="0E889CB1" w14:textId="77777777" w:rsidR="002B1EB8" w:rsidRPr="00FD58E0" w:rsidRDefault="002B1EB8">
            <w:pPr>
              <w:rPr>
                <w:rFonts w:ascii="Calibri" w:hAnsi="Calibri"/>
              </w:rPr>
            </w:pPr>
          </w:p>
          <w:p w14:paraId="29EFDA3D" w14:textId="77777777" w:rsidR="002B1EB8" w:rsidRPr="00FD58E0" w:rsidRDefault="002B1EB8">
            <w:pPr>
              <w:rPr>
                <w:rFonts w:ascii="Calibri" w:hAnsi="Calibri"/>
              </w:rPr>
            </w:pPr>
          </w:p>
          <w:p w14:paraId="719428E1" w14:textId="77777777" w:rsidR="002B1EB8" w:rsidRPr="00FD58E0" w:rsidRDefault="002B1EB8">
            <w:pPr>
              <w:rPr>
                <w:rFonts w:ascii="Calibri" w:hAnsi="Calibri"/>
              </w:rPr>
            </w:pPr>
          </w:p>
          <w:p w14:paraId="5BF12DF5" w14:textId="77777777" w:rsidR="002B1EB8" w:rsidRPr="00FD58E0" w:rsidRDefault="002B1EB8">
            <w:pPr>
              <w:rPr>
                <w:rFonts w:ascii="Calibri" w:hAnsi="Calibri"/>
              </w:rPr>
            </w:pPr>
          </w:p>
          <w:p w14:paraId="4E7CF156" w14:textId="77777777" w:rsidR="002B1EB8" w:rsidRPr="00FD58E0" w:rsidRDefault="002B1EB8">
            <w:pPr>
              <w:rPr>
                <w:rFonts w:ascii="Calibri" w:hAnsi="Calibri"/>
              </w:rPr>
            </w:pPr>
          </w:p>
          <w:p w14:paraId="2A434836" w14:textId="77777777" w:rsidR="002B1EB8" w:rsidRPr="00FD58E0" w:rsidRDefault="002B1EB8">
            <w:pPr>
              <w:rPr>
                <w:rFonts w:ascii="Calibri" w:hAnsi="Calibri"/>
              </w:rPr>
            </w:pPr>
          </w:p>
          <w:p w14:paraId="7235FC88" w14:textId="77777777" w:rsidR="002B1EB8" w:rsidRPr="00FD58E0" w:rsidRDefault="002B1EB8">
            <w:pPr>
              <w:rPr>
                <w:rFonts w:ascii="Calibri" w:hAnsi="Calibri"/>
              </w:rPr>
            </w:pPr>
          </w:p>
          <w:p w14:paraId="1C25E119" w14:textId="77777777" w:rsidR="002B1EB8" w:rsidRPr="00FD58E0" w:rsidRDefault="002B1EB8">
            <w:pPr>
              <w:rPr>
                <w:rFonts w:ascii="Calibri" w:hAnsi="Calibri"/>
              </w:rPr>
            </w:pPr>
          </w:p>
          <w:p w14:paraId="743940F0" w14:textId="77777777" w:rsidR="002B1EB8" w:rsidRPr="00FD58E0" w:rsidRDefault="002B1EB8">
            <w:pPr>
              <w:rPr>
                <w:rFonts w:ascii="Calibri" w:hAnsi="Calibri"/>
              </w:rPr>
            </w:pPr>
          </w:p>
        </w:tc>
        <w:tc>
          <w:tcPr>
            <w:tcW w:w="2647" w:type="dxa"/>
          </w:tcPr>
          <w:p w14:paraId="537D349E" w14:textId="77777777" w:rsidR="002B1EB8" w:rsidRPr="00FD58E0" w:rsidRDefault="002B1EB8">
            <w:pPr>
              <w:rPr>
                <w:rFonts w:ascii="Calibri" w:hAnsi="Calibri"/>
              </w:rPr>
            </w:pPr>
          </w:p>
        </w:tc>
        <w:tc>
          <w:tcPr>
            <w:tcW w:w="2348" w:type="dxa"/>
          </w:tcPr>
          <w:p w14:paraId="05586DF0" w14:textId="77777777" w:rsidR="002B1EB8" w:rsidRPr="00FD58E0" w:rsidRDefault="002B1EB8">
            <w:pPr>
              <w:rPr>
                <w:rFonts w:ascii="Calibri" w:hAnsi="Calibri"/>
              </w:rPr>
            </w:pPr>
          </w:p>
        </w:tc>
      </w:tr>
      <w:tr w:rsidR="002B1EB8" w:rsidRPr="00FD58E0" w14:paraId="5A337ED4" w14:textId="77777777">
        <w:trPr>
          <w:trHeight w:val="2893"/>
        </w:trPr>
        <w:tc>
          <w:tcPr>
            <w:tcW w:w="2684" w:type="dxa"/>
          </w:tcPr>
          <w:p w14:paraId="04D6ACD6" w14:textId="77777777" w:rsidR="002B1EB8" w:rsidRPr="00FD58E0" w:rsidRDefault="002B1EB8" w:rsidP="00301A36">
            <w:pPr>
              <w:jc w:val="center"/>
              <w:rPr>
                <w:rFonts w:ascii="Calibri" w:hAnsi="Calibri"/>
                <w:b/>
                <w:sz w:val="28"/>
              </w:rPr>
            </w:pPr>
          </w:p>
          <w:p w14:paraId="3AB14317" w14:textId="77777777" w:rsidR="002B1EB8" w:rsidRPr="00FD58E0" w:rsidRDefault="002B1EB8" w:rsidP="00301A36">
            <w:pPr>
              <w:jc w:val="center"/>
              <w:rPr>
                <w:rFonts w:ascii="Calibri" w:hAnsi="Calibri"/>
                <w:b/>
                <w:sz w:val="28"/>
              </w:rPr>
            </w:pPr>
          </w:p>
          <w:p w14:paraId="3D67AFC8" w14:textId="77777777" w:rsidR="002B1EB8" w:rsidRPr="00FD58E0" w:rsidRDefault="002B1EB8" w:rsidP="00301A36">
            <w:pPr>
              <w:jc w:val="center"/>
              <w:rPr>
                <w:rFonts w:ascii="Calibri" w:hAnsi="Calibri"/>
                <w:b/>
                <w:sz w:val="28"/>
              </w:rPr>
            </w:pPr>
          </w:p>
          <w:p w14:paraId="4DCF711C" w14:textId="77777777" w:rsidR="002B1EB8" w:rsidRPr="00FD58E0" w:rsidRDefault="002B1EB8" w:rsidP="00301A36">
            <w:pPr>
              <w:jc w:val="center"/>
              <w:rPr>
                <w:rFonts w:ascii="Calibri" w:hAnsi="Calibri"/>
                <w:b/>
                <w:sz w:val="28"/>
              </w:rPr>
            </w:pPr>
          </w:p>
          <w:p w14:paraId="2A3316C4" w14:textId="77777777" w:rsidR="002B1EB8" w:rsidRPr="00FD58E0" w:rsidRDefault="002B1EB8" w:rsidP="00301A36">
            <w:pPr>
              <w:jc w:val="center"/>
              <w:rPr>
                <w:rFonts w:ascii="Calibri" w:hAnsi="Calibri"/>
                <w:b/>
                <w:sz w:val="28"/>
              </w:rPr>
            </w:pPr>
            <w:r w:rsidRPr="00FD58E0">
              <w:rPr>
                <w:rFonts w:ascii="Calibri" w:hAnsi="Calibri"/>
                <w:b/>
                <w:sz w:val="28"/>
              </w:rPr>
              <w:t>Analysis</w:t>
            </w:r>
          </w:p>
        </w:tc>
        <w:tc>
          <w:tcPr>
            <w:tcW w:w="2473" w:type="dxa"/>
          </w:tcPr>
          <w:p w14:paraId="04FD1DA5" w14:textId="77777777" w:rsidR="002B1EB8" w:rsidRPr="00FD58E0" w:rsidRDefault="002B1EB8">
            <w:pPr>
              <w:rPr>
                <w:rFonts w:ascii="Calibri" w:hAnsi="Calibri"/>
              </w:rPr>
            </w:pPr>
          </w:p>
          <w:p w14:paraId="7D66FE82" w14:textId="77777777" w:rsidR="002B1EB8" w:rsidRPr="00FD58E0" w:rsidRDefault="002B1EB8">
            <w:pPr>
              <w:rPr>
                <w:rFonts w:ascii="Calibri" w:hAnsi="Calibri"/>
              </w:rPr>
            </w:pPr>
          </w:p>
          <w:p w14:paraId="733EAA93" w14:textId="77777777" w:rsidR="002B1EB8" w:rsidRPr="00FD58E0" w:rsidRDefault="002B1EB8">
            <w:pPr>
              <w:rPr>
                <w:rFonts w:ascii="Calibri" w:hAnsi="Calibri"/>
              </w:rPr>
            </w:pPr>
          </w:p>
          <w:p w14:paraId="4622B23A" w14:textId="77777777" w:rsidR="002B1EB8" w:rsidRPr="00FD58E0" w:rsidRDefault="002B1EB8">
            <w:pPr>
              <w:rPr>
                <w:rFonts w:ascii="Calibri" w:hAnsi="Calibri"/>
              </w:rPr>
            </w:pPr>
          </w:p>
          <w:p w14:paraId="3C1C3968" w14:textId="77777777" w:rsidR="002B1EB8" w:rsidRPr="00FD58E0" w:rsidRDefault="002B1EB8">
            <w:pPr>
              <w:rPr>
                <w:rFonts w:ascii="Calibri" w:hAnsi="Calibri"/>
              </w:rPr>
            </w:pPr>
          </w:p>
          <w:p w14:paraId="21D3188F" w14:textId="77777777" w:rsidR="002B1EB8" w:rsidRPr="00FD58E0" w:rsidRDefault="002B1EB8">
            <w:pPr>
              <w:rPr>
                <w:rFonts w:ascii="Calibri" w:hAnsi="Calibri"/>
              </w:rPr>
            </w:pPr>
          </w:p>
          <w:p w14:paraId="3A61EE41" w14:textId="77777777" w:rsidR="002B1EB8" w:rsidRPr="00FD58E0" w:rsidRDefault="002B1EB8">
            <w:pPr>
              <w:rPr>
                <w:rFonts w:ascii="Calibri" w:hAnsi="Calibri"/>
              </w:rPr>
            </w:pPr>
          </w:p>
          <w:p w14:paraId="59FE1851" w14:textId="77777777" w:rsidR="002B1EB8" w:rsidRPr="00FD58E0" w:rsidRDefault="002B1EB8">
            <w:pPr>
              <w:rPr>
                <w:rFonts w:ascii="Calibri" w:hAnsi="Calibri"/>
              </w:rPr>
            </w:pPr>
          </w:p>
          <w:p w14:paraId="03F7BA10" w14:textId="77777777" w:rsidR="002B1EB8" w:rsidRPr="00FD58E0" w:rsidRDefault="002B1EB8">
            <w:pPr>
              <w:rPr>
                <w:rFonts w:ascii="Calibri" w:hAnsi="Calibri"/>
              </w:rPr>
            </w:pPr>
          </w:p>
          <w:p w14:paraId="51A9BB19" w14:textId="77777777" w:rsidR="002B1EB8" w:rsidRPr="00FD58E0" w:rsidRDefault="002B1EB8">
            <w:pPr>
              <w:rPr>
                <w:rFonts w:ascii="Calibri" w:hAnsi="Calibri"/>
              </w:rPr>
            </w:pPr>
          </w:p>
        </w:tc>
        <w:tc>
          <w:tcPr>
            <w:tcW w:w="2647" w:type="dxa"/>
          </w:tcPr>
          <w:p w14:paraId="777B8C44" w14:textId="77777777" w:rsidR="002B1EB8" w:rsidRPr="00FD58E0" w:rsidRDefault="002B1EB8">
            <w:pPr>
              <w:rPr>
                <w:rFonts w:ascii="Calibri" w:hAnsi="Calibri"/>
              </w:rPr>
            </w:pPr>
          </w:p>
        </w:tc>
        <w:tc>
          <w:tcPr>
            <w:tcW w:w="2348" w:type="dxa"/>
          </w:tcPr>
          <w:p w14:paraId="59C0F2E7" w14:textId="77777777" w:rsidR="002B1EB8" w:rsidRPr="00FD58E0" w:rsidRDefault="002B1EB8">
            <w:pPr>
              <w:rPr>
                <w:rFonts w:ascii="Calibri" w:hAnsi="Calibri"/>
              </w:rPr>
            </w:pPr>
          </w:p>
        </w:tc>
      </w:tr>
      <w:tr w:rsidR="002B1EB8" w:rsidRPr="00FD58E0" w14:paraId="0F45B8B0" w14:textId="77777777">
        <w:trPr>
          <w:trHeight w:val="2595"/>
        </w:trPr>
        <w:tc>
          <w:tcPr>
            <w:tcW w:w="2684" w:type="dxa"/>
          </w:tcPr>
          <w:p w14:paraId="04956EF9" w14:textId="77777777" w:rsidR="002B1EB8" w:rsidRPr="00FD58E0" w:rsidRDefault="002B1EB8" w:rsidP="00301A36">
            <w:pPr>
              <w:jc w:val="center"/>
              <w:rPr>
                <w:rFonts w:ascii="Calibri" w:hAnsi="Calibri"/>
                <w:b/>
                <w:sz w:val="28"/>
              </w:rPr>
            </w:pPr>
          </w:p>
          <w:p w14:paraId="73CF05C5" w14:textId="77777777" w:rsidR="002B1EB8" w:rsidRPr="00FD58E0" w:rsidRDefault="002B1EB8" w:rsidP="00301A36">
            <w:pPr>
              <w:jc w:val="center"/>
              <w:rPr>
                <w:rFonts w:ascii="Calibri" w:hAnsi="Calibri"/>
                <w:b/>
                <w:sz w:val="28"/>
              </w:rPr>
            </w:pPr>
          </w:p>
          <w:p w14:paraId="681D430F" w14:textId="77777777" w:rsidR="002B1EB8" w:rsidRPr="00FD58E0" w:rsidRDefault="002B1EB8" w:rsidP="00301A36">
            <w:pPr>
              <w:jc w:val="center"/>
              <w:rPr>
                <w:rFonts w:ascii="Calibri" w:hAnsi="Calibri"/>
                <w:b/>
                <w:sz w:val="28"/>
              </w:rPr>
            </w:pPr>
          </w:p>
          <w:p w14:paraId="45A29740" w14:textId="77777777" w:rsidR="002B1EB8" w:rsidRPr="00FD58E0" w:rsidRDefault="002B1EB8" w:rsidP="00301A36">
            <w:pPr>
              <w:jc w:val="center"/>
              <w:rPr>
                <w:rFonts w:ascii="Calibri" w:hAnsi="Calibri"/>
                <w:b/>
                <w:sz w:val="28"/>
              </w:rPr>
            </w:pPr>
          </w:p>
          <w:p w14:paraId="0991554F" w14:textId="77777777" w:rsidR="002B1EB8" w:rsidRPr="00FD58E0" w:rsidRDefault="002B1EB8" w:rsidP="00301A36">
            <w:pPr>
              <w:jc w:val="center"/>
              <w:rPr>
                <w:rFonts w:ascii="Calibri" w:hAnsi="Calibri"/>
                <w:b/>
                <w:sz w:val="28"/>
              </w:rPr>
            </w:pPr>
            <w:r w:rsidRPr="00FD58E0">
              <w:rPr>
                <w:rFonts w:ascii="Calibri" w:hAnsi="Calibri"/>
                <w:b/>
                <w:sz w:val="28"/>
              </w:rPr>
              <w:t>Action</w:t>
            </w:r>
          </w:p>
        </w:tc>
        <w:tc>
          <w:tcPr>
            <w:tcW w:w="2473" w:type="dxa"/>
          </w:tcPr>
          <w:p w14:paraId="2782701F" w14:textId="77777777" w:rsidR="002B1EB8" w:rsidRPr="00FD58E0" w:rsidRDefault="002B1EB8">
            <w:pPr>
              <w:rPr>
                <w:rFonts w:ascii="Calibri" w:hAnsi="Calibri"/>
              </w:rPr>
            </w:pPr>
          </w:p>
          <w:p w14:paraId="5214267C" w14:textId="77777777" w:rsidR="002B1EB8" w:rsidRPr="00FD58E0" w:rsidRDefault="002B1EB8">
            <w:pPr>
              <w:rPr>
                <w:rFonts w:ascii="Calibri" w:hAnsi="Calibri"/>
              </w:rPr>
            </w:pPr>
          </w:p>
          <w:p w14:paraId="6A1538FD" w14:textId="77777777" w:rsidR="002B1EB8" w:rsidRPr="00FD58E0" w:rsidRDefault="002B1EB8">
            <w:pPr>
              <w:rPr>
                <w:rFonts w:ascii="Calibri" w:hAnsi="Calibri"/>
              </w:rPr>
            </w:pPr>
          </w:p>
          <w:p w14:paraId="4B3828DC" w14:textId="77777777" w:rsidR="002B1EB8" w:rsidRPr="00FD58E0" w:rsidRDefault="002B1EB8">
            <w:pPr>
              <w:rPr>
                <w:rFonts w:ascii="Calibri" w:hAnsi="Calibri"/>
              </w:rPr>
            </w:pPr>
          </w:p>
          <w:p w14:paraId="44846FCA" w14:textId="77777777" w:rsidR="002B1EB8" w:rsidRPr="00FD58E0" w:rsidRDefault="002B1EB8">
            <w:pPr>
              <w:rPr>
                <w:rFonts w:ascii="Calibri" w:hAnsi="Calibri"/>
              </w:rPr>
            </w:pPr>
          </w:p>
          <w:p w14:paraId="27C1797E" w14:textId="77777777" w:rsidR="002B1EB8" w:rsidRPr="00FD58E0" w:rsidRDefault="002B1EB8">
            <w:pPr>
              <w:rPr>
                <w:rFonts w:ascii="Calibri" w:hAnsi="Calibri"/>
              </w:rPr>
            </w:pPr>
          </w:p>
          <w:p w14:paraId="445E99D6" w14:textId="77777777" w:rsidR="002B1EB8" w:rsidRPr="00FD58E0" w:rsidRDefault="002B1EB8">
            <w:pPr>
              <w:rPr>
                <w:rFonts w:ascii="Calibri" w:hAnsi="Calibri"/>
              </w:rPr>
            </w:pPr>
          </w:p>
          <w:p w14:paraId="7C407005" w14:textId="77777777" w:rsidR="002B1EB8" w:rsidRPr="00FD58E0" w:rsidRDefault="002B1EB8">
            <w:pPr>
              <w:rPr>
                <w:rFonts w:ascii="Calibri" w:hAnsi="Calibri"/>
              </w:rPr>
            </w:pPr>
          </w:p>
          <w:p w14:paraId="4F166262" w14:textId="77777777" w:rsidR="002B1EB8" w:rsidRPr="00FD58E0" w:rsidRDefault="002B1EB8">
            <w:pPr>
              <w:rPr>
                <w:rFonts w:ascii="Calibri" w:hAnsi="Calibri"/>
              </w:rPr>
            </w:pPr>
          </w:p>
        </w:tc>
        <w:tc>
          <w:tcPr>
            <w:tcW w:w="2647" w:type="dxa"/>
          </w:tcPr>
          <w:p w14:paraId="28C9191A" w14:textId="77777777" w:rsidR="002B1EB8" w:rsidRPr="00FD58E0" w:rsidRDefault="002B1EB8">
            <w:pPr>
              <w:rPr>
                <w:rFonts w:ascii="Calibri" w:hAnsi="Calibri"/>
              </w:rPr>
            </w:pPr>
          </w:p>
        </w:tc>
        <w:tc>
          <w:tcPr>
            <w:tcW w:w="2348" w:type="dxa"/>
          </w:tcPr>
          <w:p w14:paraId="45D4C992" w14:textId="77777777" w:rsidR="002B1EB8" w:rsidRPr="00FD58E0" w:rsidRDefault="002B1EB8">
            <w:pPr>
              <w:rPr>
                <w:rFonts w:ascii="Calibri" w:hAnsi="Calibri"/>
              </w:rPr>
            </w:pPr>
          </w:p>
        </w:tc>
      </w:tr>
      <w:tr w:rsidR="002B1EB8" w:rsidRPr="00FD58E0" w14:paraId="0FD302C8" w14:textId="77777777">
        <w:trPr>
          <w:trHeight w:val="2615"/>
        </w:trPr>
        <w:tc>
          <w:tcPr>
            <w:tcW w:w="2684" w:type="dxa"/>
          </w:tcPr>
          <w:p w14:paraId="00CAF8D4" w14:textId="77777777" w:rsidR="002B1EB8" w:rsidRPr="00FD58E0" w:rsidRDefault="002B1EB8" w:rsidP="00301A36">
            <w:pPr>
              <w:jc w:val="center"/>
              <w:rPr>
                <w:rFonts w:ascii="Calibri" w:hAnsi="Calibri"/>
                <w:b/>
                <w:sz w:val="28"/>
              </w:rPr>
            </w:pPr>
          </w:p>
          <w:p w14:paraId="05B89C09" w14:textId="77777777" w:rsidR="002B1EB8" w:rsidRPr="00FD58E0" w:rsidRDefault="002B1EB8" w:rsidP="00301A36">
            <w:pPr>
              <w:jc w:val="center"/>
              <w:rPr>
                <w:rFonts w:ascii="Calibri" w:hAnsi="Calibri"/>
                <w:b/>
                <w:sz w:val="28"/>
              </w:rPr>
            </w:pPr>
          </w:p>
          <w:p w14:paraId="1646AF88" w14:textId="77777777" w:rsidR="002B1EB8" w:rsidRPr="00FD58E0" w:rsidRDefault="002B1EB8" w:rsidP="00301A36">
            <w:pPr>
              <w:jc w:val="center"/>
              <w:rPr>
                <w:rFonts w:ascii="Calibri" w:hAnsi="Calibri"/>
                <w:b/>
                <w:sz w:val="28"/>
              </w:rPr>
            </w:pPr>
          </w:p>
          <w:p w14:paraId="30C8C477" w14:textId="77777777" w:rsidR="002B1EB8" w:rsidRPr="00FD58E0" w:rsidRDefault="002B1EB8" w:rsidP="00301A36">
            <w:pPr>
              <w:jc w:val="center"/>
              <w:rPr>
                <w:rFonts w:ascii="Calibri" w:hAnsi="Calibri"/>
                <w:b/>
                <w:sz w:val="28"/>
              </w:rPr>
            </w:pPr>
            <w:r w:rsidRPr="00FD58E0">
              <w:rPr>
                <w:rFonts w:ascii="Calibri" w:hAnsi="Calibri"/>
                <w:b/>
                <w:sz w:val="28"/>
              </w:rPr>
              <w:t>Accountable/</w:t>
            </w:r>
          </w:p>
          <w:p w14:paraId="2125CB73" w14:textId="77777777" w:rsidR="002B1EB8" w:rsidRPr="00FD58E0" w:rsidRDefault="002B1EB8" w:rsidP="00301A36">
            <w:pPr>
              <w:jc w:val="center"/>
              <w:rPr>
                <w:rFonts w:ascii="Calibri" w:hAnsi="Calibri"/>
                <w:b/>
                <w:sz w:val="28"/>
              </w:rPr>
            </w:pPr>
            <w:r w:rsidRPr="00FD58E0">
              <w:rPr>
                <w:rFonts w:ascii="Calibri" w:hAnsi="Calibri"/>
                <w:b/>
                <w:sz w:val="28"/>
              </w:rPr>
              <w:t>Ally-ship</w:t>
            </w:r>
          </w:p>
        </w:tc>
        <w:tc>
          <w:tcPr>
            <w:tcW w:w="2473" w:type="dxa"/>
          </w:tcPr>
          <w:p w14:paraId="41FACC00" w14:textId="77777777" w:rsidR="002B1EB8" w:rsidRPr="00FD58E0" w:rsidRDefault="002B1EB8">
            <w:pPr>
              <w:rPr>
                <w:rFonts w:ascii="Calibri" w:hAnsi="Calibri"/>
              </w:rPr>
            </w:pPr>
          </w:p>
          <w:p w14:paraId="4D70F1F1" w14:textId="77777777" w:rsidR="002B1EB8" w:rsidRPr="00FD58E0" w:rsidRDefault="002B1EB8">
            <w:pPr>
              <w:rPr>
                <w:rFonts w:ascii="Calibri" w:hAnsi="Calibri"/>
              </w:rPr>
            </w:pPr>
          </w:p>
          <w:p w14:paraId="00FE9182" w14:textId="77777777" w:rsidR="002B1EB8" w:rsidRPr="00FD58E0" w:rsidRDefault="002B1EB8">
            <w:pPr>
              <w:rPr>
                <w:rFonts w:ascii="Calibri" w:hAnsi="Calibri"/>
              </w:rPr>
            </w:pPr>
          </w:p>
          <w:p w14:paraId="4120CB5E" w14:textId="77777777" w:rsidR="002B1EB8" w:rsidRPr="00FD58E0" w:rsidRDefault="002B1EB8">
            <w:pPr>
              <w:rPr>
                <w:rFonts w:ascii="Calibri" w:hAnsi="Calibri"/>
              </w:rPr>
            </w:pPr>
          </w:p>
          <w:p w14:paraId="2226B642" w14:textId="77777777" w:rsidR="002B1EB8" w:rsidRPr="00FD58E0" w:rsidRDefault="002B1EB8">
            <w:pPr>
              <w:rPr>
                <w:rFonts w:ascii="Calibri" w:hAnsi="Calibri"/>
              </w:rPr>
            </w:pPr>
          </w:p>
          <w:p w14:paraId="422AD080" w14:textId="77777777" w:rsidR="002B1EB8" w:rsidRPr="00FD58E0" w:rsidRDefault="002B1EB8">
            <w:pPr>
              <w:rPr>
                <w:rFonts w:ascii="Calibri" w:hAnsi="Calibri"/>
              </w:rPr>
            </w:pPr>
          </w:p>
          <w:p w14:paraId="7F8DA61F" w14:textId="77777777" w:rsidR="002B1EB8" w:rsidRPr="00FD58E0" w:rsidRDefault="002B1EB8">
            <w:pPr>
              <w:rPr>
                <w:rFonts w:ascii="Calibri" w:hAnsi="Calibri"/>
              </w:rPr>
            </w:pPr>
          </w:p>
          <w:p w14:paraId="782AFB7A" w14:textId="77777777" w:rsidR="002B1EB8" w:rsidRPr="00FD58E0" w:rsidRDefault="002B1EB8">
            <w:pPr>
              <w:rPr>
                <w:rFonts w:ascii="Calibri" w:hAnsi="Calibri"/>
              </w:rPr>
            </w:pPr>
          </w:p>
          <w:p w14:paraId="23FE8037" w14:textId="77777777" w:rsidR="002B1EB8" w:rsidRPr="00FD58E0" w:rsidRDefault="002B1EB8">
            <w:pPr>
              <w:rPr>
                <w:rFonts w:ascii="Calibri" w:hAnsi="Calibri"/>
              </w:rPr>
            </w:pPr>
          </w:p>
        </w:tc>
        <w:tc>
          <w:tcPr>
            <w:tcW w:w="2647" w:type="dxa"/>
          </w:tcPr>
          <w:p w14:paraId="7589926C" w14:textId="77777777" w:rsidR="002B1EB8" w:rsidRPr="00FD58E0" w:rsidRDefault="002B1EB8">
            <w:pPr>
              <w:rPr>
                <w:rFonts w:ascii="Calibri" w:hAnsi="Calibri"/>
              </w:rPr>
            </w:pPr>
          </w:p>
        </w:tc>
        <w:tc>
          <w:tcPr>
            <w:tcW w:w="2348" w:type="dxa"/>
          </w:tcPr>
          <w:p w14:paraId="39C32E46" w14:textId="77777777" w:rsidR="002B1EB8" w:rsidRPr="00FD58E0" w:rsidRDefault="002B1EB8">
            <w:pPr>
              <w:rPr>
                <w:rFonts w:ascii="Calibri" w:hAnsi="Calibri"/>
              </w:rPr>
            </w:pPr>
          </w:p>
        </w:tc>
      </w:tr>
    </w:tbl>
    <w:p w14:paraId="2D1E73D8" w14:textId="77777777" w:rsidR="007D72F4" w:rsidRDefault="007D72F4"/>
    <w:p w14:paraId="044F005C" w14:textId="77777777" w:rsidR="004B09D2" w:rsidRPr="002E1965" w:rsidRDefault="004B09D2" w:rsidP="004B09D2">
      <w:pPr>
        <w:pStyle w:val="BodyText"/>
        <w:tabs>
          <w:tab w:val="left" w:pos="285"/>
          <w:tab w:val="left" w:pos="720"/>
          <w:tab w:val="left" w:pos="1080"/>
        </w:tabs>
        <w:jc w:val="center"/>
        <w:rPr>
          <w:rFonts w:ascii="Calibri" w:hAnsi="Calibri"/>
          <w:sz w:val="28"/>
        </w:rPr>
      </w:pPr>
      <w:r w:rsidRPr="00DC1A95">
        <w:rPr>
          <w:rFonts w:ascii="Calibri" w:hAnsi="Calibri"/>
          <w:sz w:val="36"/>
        </w:rPr>
        <w:lastRenderedPageBreak/>
        <w:t>What Could You Do?</w:t>
      </w:r>
    </w:p>
    <w:p w14:paraId="65CD898F" w14:textId="77777777" w:rsidR="004B09D2" w:rsidRPr="00DC1A95" w:rsidRDefault="004B09D2" w:rsidP="004B09D2">
      <w:pPr>
        <w:pStyle w:val="ColorfulList-Accent11"/>
        <w:tabs>
          <w:tab w:val="left" w:pos="720"/>
        </w:tabs>
        <w:ind w:left="0"/>
        <w:contextualSpacing/>
        <w:rPr>
          <w:rFonts w:ascii="Calibri" w:hAnsi="Calibri"/>
          <w:sz w:val="28"/>
        </w:rPr>
      </w:pPr>
      <w:r w:rsidRPr="00DC1A95">
        <w:rPr>
          <w:rFonts w:ascii="Calibri" w:hAnsi="Calibri"/>
          <w:b/>
          <w:sz w:val="28"/>
          <w:u w:val="single"/>
        </w:rPr>
        <w:t>Directions</w:t>
      </w:r>
      <w:r w:rsidRPr="00DC1A95">
        <w:rPr>
          <w:rFonts w:ascii="Calibri" w:hAnsi="Calibri"/>
          <w:sz w:val="28"/>
        </w:rPr>
        <w:t xml:space="preserve">: Choose 1-2 examples of difficult situations or </w:t>
      </w:r>
      <w:proofErr w:type="spellStart"/>
      <w:r w:rsidRPr="00DC1A95">
        <w:rPr>
          <w:rFonts w:ascii="Calibri" w:hAnsi="Calibri"/>
          <w:sz w:val="28"/>
        </w:rPr>
        <w:t>microaggressions</w:t>
      </w:r>
      <w:proofErr w:type="spellEnd"/>
      <w:r w:rsidRPr="00DC1A95">
        <w:rPr>
          <w:rFonts w:ascii="Calibri" w:hAnsi="Calibri"/>
          <w:sz w:val="28"/>
        </w:rPr>
        <w:t>. Write each one in the left-hand column. Then discuss and note how you could ADDRESS the situation in the other column.</w:t>
      </w:r>
    </w:p>
    <w:p w14:paraId="19231F60" w14:textId="77777777" w:rsidR="004B09D2" w:rsidRPr="00DC1A95" w:rsidRDefault="004B09D2" w:rsidP="004B09D2">
      <w:pPr>
        <w:pStyle w:val="ColorfulList-Accent11"/>
        <w:tabs>
          <w:tab w:val="left" w:pos="720"/>
        </w:tabs>
        <w:ind w:left="0"/>
        <w:contextualSpacing/>
        <w:rPr>
          <w:rFonts w:ascii="Calibri" w:hAnsi="Calibri"/>
        </w:rPr>
      </w:pPr>
    </w:p>
    <w:p w14:paraId="737752FB" w14:textId="77777777" w:rsidR="004B09D2" w:rsidRPr="00DC1A95" w:rsidRDefault="004B09D2" w:rsidP="004B09D2">
      <w:pPr>
        <w:pStyle w:val="ColorfulList-Accent11"/>
        <w:ind w:left="0"/>
        <w:contextualSpacing/>
        <w:rPr>
          <w:rFonts w:ascii="Calibri" w:hAnsi="Calibri"/>
          <w:sz w:val="28"/>
        </w:rPr>
      </w:pPr>
      <w:r w:rsidRPr="00DC1A95">
        <w:rPr>
          <w:rFonts w:ascii="Calibri" w:hAnsi="Calibri"/>
          <w:b/>
          <w:sz w:val="28"/>
          <w:u w:val="single"/>
        </w:rPr>
        <w:t>Consider as you discuss</w:t>
      </w:r>
      <w:r w:rsidRPr="00DC1A95">
        <w:rPr>
          <w:rFonts w:ascii="Calibri" w:hAnsi="Calibri"/>
          <w:sz w:val="28"/>
        </w:rPr>
        <w:t>:</w:t>
      </w:r>
    </w:p>
    <w:p w14:paraId="43B74E5C" w14:textId="77777777" w:rsidR="004B09D2" w:rsidRPr="00DC1A95" w:rsidRDefault="004B09D2" w:rsidP="004B09D2">
      <w:pPr>
        <w:pStyle w:val="ColorfulList-Accent11"/>
        <w:numPr>
          <w:ilvl w:val="3"/>
          <w:numId w:val="15"/>
        </w:numPr>
        <w:tabs>
          <w:tab w:val="left" w:pos="720"/>
        </w:tabs>
        <w:ind w:left="720"/>
        <w:contextualSpacing/>
        <w:rPr>
          <w:rFonts w:ascii="Calibri" w:hAnsi="Calibri"/>
          <w:sz w:val="28"/>
        </w:rPr>
      </w:pPr>
      <w:r w:rsidRPr="00DC1A95">
        <w:rPr>
          <w:rFonts w:ascii="Calibri" w:hAnsi="Calibri"/>
          <w:sz w:val="28"/>
        </w:rPr>
        <w:t xml:space="preserve">What is the probable impact if </w:t>
      </w:r>
      <w:r w:rsidRPr="00DC1A95">
        <w:rPr>
          <w:rFonts w:ascii="Calibri" w:hAnsi="Calibri"/>
          <w:b/>
          <w:sz w:val="28"/>
        </w:rPr>
        <w:t>no one speaks up</w:t>
      </w:r>
      <w:r w:rsidRPr="00DC1A95">
        <w:rPr>
          <w:rFonts w:ascii="Calibri" w:hAnsi="Calibri"/>
          <w:sz w:val="28"/>
        </w:rPr>
        <w:t xml:space="preserve"> in this situation?</w:t>
      </w:r>
    </w:p>
    <w:p w14:paraId="6A45FDE7" w14:textId="77777777" w:rsidR="004B09D2" w:rsidRPr="00DC1A95" w:rsidRDefault="004B09D2" w:rsidP="004B09D2">
      <w:pPr>
        <w:pStyle w:val="ColorfulList-Accent11"/>
        <w:numPr>
          <w:ilvl w:val="3"/>
          <w:numId w:val="15"/>
        </w:numPr>
        <w:tabs>
          <w:tab w:val="left" w:pos="720"/>
        </w:tabs>
        <w:ind w:left="720"/>
        <w:contextualSpacing/>
        <w:rPr>
          <w:rFonts w:ascii="Calibri" w:hAnsi="Calibri"/>
          <w:sz w:val="28"/>
        </w:rPr>
      </w:pPr>
      <w:r w:rsidRPr="00DC1A95">
        <w:rPr>
          <w:rFonts w:ascii="Calibri" w:hAnsi="Calibri"/>
          <w:sz w:val="28"/>
        </w:rPr>
        <w:t xml:space="preserve">What could be the </w:t>
      </w:r>
      <w:r w:rsidRPr="00DC1A95">
        <w:rPr>
          <w:rFonts w:ascii="Calibri" w:hAnsi="Calibri"/>
          <w:b/>
          <w:sz w:val="28"/>
        </w:rPr>
        <w:t xml:space="preserve">positive outcomes if someone does intervene </w:t>
      </w:r>
      <w:r w:rsidRPr="00DC1A95">
        <w:rPr>
          <w:rFonts w:ascii="Calibri" w:hAnsi="Calibri"/>
          <w:sz w:val="28"/>
        </w:rPr>
        <w:t>and speak up?</w:t>
      </w:r>
    </w:p>
    <w:p w14:paraId="1A2A88FF" w14:textId="77777777" w:rsidR="004B09D2" w:rsidRPr="00DC1A95" w:rsidRDefault="004B09D2" w:rsidP="004B09D2">
      <w:pPr>
        <w:pStyle w:val="ColorfulList-Accent11"/>
        <w:numPr>
          <w:ilvl w:val="3"/>
          <w:numId w:val="15"/>
        </w:numPr>
        <w:tabs>
          <w:tab w:val="left" w:pos="720"/>
        </w:tabs>
        <w:ind w:left="720"/>
        <w:contextualSpacing/>
        <w:rPr>
          <w:rFonts w:ascii="Calibri" w:hAnsi="Calibri"/>
        </w:rPr>
      </w:pPr>
      <w:r w:rsidRPr="00DC1A95">
        <w:rPr>
          <w:rFonts w:ascii="Calibri" w:hAnsi="Calibri"/>
          <w:sz w:val="28"/>
        </w:rPr>
        <w:t xml:space="preserve">What could you do to </w:t>
      </w:r>
      <w:r w:rsidRPr="00DC1A95">
        <w:rPr>
          <w:rFonts w:ascii="Calibri" w:hAnsi="Calibri"/>
          <w:b/>
          <w:i/>
          <w:sz w:val="36"/>
          <w:u w:val="single"/>
        </w:rPr>
        <w:t>ADDRESS*</w:t>
      </w:r>
      <w:r w:rsidRPr="00DC1A95">
        <w:rPr>
          <w:rFonts w:ascii="Calibri" w:hAnsi="Calibri"/>
          <w:b/>
          <w:i/>
          <w:sz w:val="36"/>
        </w:rPr>
        <w:t xml:space="preserve"> </w:t>
      </w:r>
      <w:r w:rsidRPr="00DC1A95">
        <w:rPr>
          <w:rFonts w:ascii="Calibri" w:hAnsi="Calibri"/>
          <w:sz w:val="28"/>
        </w:rPr>
        <w:t xml:space="preserve">the situation? </w:t>
      </w:r>
    </w:p>
    <w:p w14:paraId="6CD65EB3" w14:textId="77777777" w:rsidR="004B09D2" w:rsidRPr="00DC1A95" w:rsidRDefault="004B09D2" w:rsidP="004B09D2">
      <w:pPr>
        <w:pStyle w:val="ColorfulList-Accent11"/>
        <w:tabs>
          <w:tab w:val="left" w:pos="720"/>
        </w:tabs>
        <w:contextualSpacing/>
        <w:rPr>
          <w:rFonts w:ascii="Calibri" w:hAnsi="Calibri"/>
          <w:sz w:val="32"/>
        </w:rPr>
      </w:pPr>
      <w:r w:rsidRPr="00DC1A95">
        <w:rPr>
          <w:rFonts w:ascii="Calibri" w:hAnsi="Calibri"/>
          <w:b/>
          <w:bCs/>
          <w:sz w:val="32"/>
        </w:rPr>
        <w:t>A</w:t>
      </w:r>
      <w:r w:rsidRPr="00DC1A95">
        <w:rPr>
          <w:rFonts w:ascii="Calibri" w:hAnsi="Calibri"/>
          <w:sz w:val="32"/>
        </w:rPr>
        <w:t xml:space="preserve"> = Acknowledge (that something occurred)</w:t>
      </w:r>
    </w:p>
    <w:p w14:paraId="76FBDE7A" w14:textId="77777777" w:rsidR="004B09D2" w:rsidRPr="00DC1A95" w:rsidRDefault="004B09D2" w:rsidP="004B09D2">
      <w:pPr>
        <w:pStyle w:val="ColorfulList-Accent11"/>
        <w:tabs>
          <w:tab w:val="left" w:pos="720"/>
        </w:tabs>
        <w:contextualSpacing/>
        <w:rPr>
          <w:rFonts w:ascii="Calibri" w:hAnsi="Calibri"/>
          <w:sz w:val="32"/>
        </w:rPr>
      </w:pPr>
      <w:r w:rsidRPr="00DC1A95">
        <w:rPr>
          <w:rFonts w:ascii="Calibri" w:hAnsi="Calibri"/>
          <w:b/>
          <w:bCs/>
          <w:sz w:val="32"/>
        </w:rPr>
        <w:t>D</w:t>
      </w:r>
      <w:r w:rsidRPr="00DC1A95">
        <w:rPr>
          <w:rFonts w:ascii="Calibri" w:hAnsi="Calibri"/>
          <w:sz w:val="32"/>
        </w:rPr>
        <w:t xml:space="preserve"> = Distract (the person)</w:t>
      </w:r>
    </w:p>
    <w:p w14:paraId="3792EC6D" w14:textId="77777777" w:rsidR="004B09D2" w:rsidRPr="00DC1A95" w:rsidRDefault="004B09D2" w:rsidP="004B09D2">
      <w:pPr>
        <w:pStyle w:val="ColorfulList-Accent11"/>
        <w:tabs>
          <w:tab w:val="left" w:pos="720"/>
        </w:tabs>
        <w:contextualSpacing/>
        <w:rPr>
          <w:rFonts w:ascii="Calibri" w:hAnsi="Calibri"/>
          <w:sz w:val="32"/>
        </w:rPr>
      </w:pPr>
      <w:r w:rsidRPr="00DC1A95">
        <w:rPr>
          <w:rFonts w:ascii="Calibri" w:hAnsi="Calibri"/>
          <w:b/>
          <w:bCs/>
          <w:sz w:val="32"/>
        </w:rPr>
        <w:t xml:space="preserve">D = </w:t>
      </w:r>
      <w:r w:rsidRPr="00DC1A95">
        <w:rPr>
          <w:rFonts w:ascii="Calibri" w:hAnsi="Calibri"/>
          <w:bCs/>
          <w:sz w:val="32"/>
        </w:rPr>
        <w:t>“Document” (tell someone; use a reporting system)</w:t>
      </w:r>
    </w:p>
    <w:p w14:paraId="1A84E00D" w14:textId="77777777" w:rsidR="004B09D2" w:rsidRPr="00DC1A95" w:rsidRDefault="004B09D2" w:rsidP="004B09D2">
      <w:pPr>
        <w:pStyle w:val="ColorfulList-Accent11"/>
        <w:tabs>
          <w:tab w:val="left" w:pos="720"/>
        </w:tabs>
        <w:contextualSpacing/>
        <w:rPr>
          <w:rFonts w:ascii="Calibri" w:hAnsi="Calibri"/>
          <w:sz w:val="32"/>
        </w:rPr>
      </w:pPr>
      <w:r w:rsidRPr="00DC1A95">
        <w:rPr>
          <w:rFonts w:ascii="Calibri" w:hAnsi="Calibri"/>
          <w:b/>
          <w:bCs/>
          <w:sz w:val="32"/>
        </w:rPr>
        <w:t>R</w:t>
      </w:r>
      <w:r w:rsidRPr="00DC1A95">
        <w:rPr>
          <w:rFonts w:ascii="Calibri" w:hAnsi="Calibri"/>
          <w:sz w:val="32"/>
        </w:rPr>
        <w:t xml:space="preserve"> = Redirect (the conversation)</w:t>
      </w:r>
    </w:p>
    <w:p w14:paraId="76940D04" w14:textId="77777777" w:rsidR="004B09D2" w:rsidRPr="00DC1A95" w:rsidRDefault="004B09D2" w:rsidP="004B09D2">
      <w:pPr>
        <w:pStyle w:val="ColorfulList-Accent11"/>
        <w:tabs>
          <w:tab w:val="left" w:pos="720"/>
        </w:tabs>
        <w:contextualSpacing/>
        <w:rPr>
          <w:rFonts w:ascii="Calibri" w:hAnsi="Calibri"/>
          <w:sz w:val="32"/>
        </w:rPr>
      </w:pPr>
      <w:r w:rsidRPr="00DC1A95">
        <w:rPr>
          <w:rFonts w:ascii="Calibri" w:hAnsi="Calibri"/>
          <w:b/>
          <w:bCs/>
          <w:sz w:val="32"/>
        </w:rPr>
        <w:t>E</w:t>
      </w:r>
      <w:r w:rsidRPr="00DC1A95">
        <w:rPr>
          <w:rFonts w:ascii="Calibri" w:hAnsi="Calibri"/>
          <w:sz w:val="32"/>
        </w:rPr>
        <w:t xml:space="preserve"> = Educate (the person)</w:t>
      </w:r>
    </w:p>
    <w:p w14:paraId="28C4386F" w14:textId="77777777" w:rsidR="004B09D2" w:rsidRPr="00DC1A95" w:rsidRDefault="004B09D2" w:rsidP="004B09D2">
      <w:pPr>
        <w:pStyle w:val="ColorfulList-Accent11"/>
        <w:tabs>
          <w:tab w:val="left" w:pos="720"/>
        </w:tabs>
        <w:contextualSpacing/>
        <w:rPr>
          <w:rFonts w:ascii="Calibri" w:hAnsi="Calibri"/>
          <w:sz w:val="32"/>
        </w:rPr>
      </w:pPr>
      <w:r w:rsidRPr="00DC1A95">
        <w:rPr>
          <w:rFonts w:ascii="Calibri" w:hAnsi="Calibri"/>
          <w:b/>
          <w:bCs/>
          <w:sz w:val="32"/>
        </w:rPr>
        <w:t>S</w:t>
      </w:r>
      <w:r w:rsidRPr="00DC1A95">
        <w:rPr>
          <w:rFonts w:ascii="Calibri" w:hAnsi="Calibri"/>
          <w:sz w:val="32"/>
        </w:rPr>
        <w:t xml:space="preserve"> = Stop (the exclusionary behavior)</w:t>
      </w:r>
    </w:p>
    <w:p w14:paraId="0AB5B60C" w14:textId="77777777" w:rsidR="004B09D2" w:rsidRPr="002E1965" w:rsidRDefault="004B09D2" w:rsidP="004B09D2">
      <w:pPr>
        <w:pStyle w:val="ColorfulList-Accent11"/>
        <w:tabs>
          <w:tab w:val="left" w:pos="720"/>
        </w:tabs>
        <w:contextualSpacing/>
        <w:rPr>
          <w:rFonts w:ascii="Calibri" w:hAnsi="Calibri"/>
          <w:sz w:val="32"/>
        </w:rPr>
      </w:pPr>
      <w:r w:rsidRPr="00DC1A95">
        <w:rPr>
          <w:rFonts w:ascii="Calibri" w:hAnsi="Calibri"/>
          <w:b/>
          <w:bCs/>
          <w:sz w:val="32"/>
        </w:rPr>
        <w:t>S</w:t>
      </w:r>
      <w:r w:rsidRPr="00DC1A95">
        <w:rPr>
          <w:rFonts w:ascii="Calibri" w:hAnsi="Calibri"/>
          <w:sz w:val="32"/>
        </w:rPr>
        <w:t xml:space="preserve"> = Support (the people impacted)</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0"/>
        <w:gridCol w:w="4824"/>
      </w:tblGrid>
      <w:tr w:rsidR="004B09D2" w:rsidRPr="00DC1A95" w14:paraId="42433EFC" w14:textId="77777777" w:rsidTr="004B09D2">
        <w:tc>
          <w:tcPr>
            <w:tcW w:w="4860" w:type="dxa"/>
            <w:shd w:val="clear" w:color="auto" w:fill="auto"/>
          </w:tcPr>
          <w:p w14:paraId="781594EA" w14:textId="77777777" w:rsidR="004B09D2" w:rsidRPr="00DC1A95" w:rsidRDefault="004B09D2" w:rsidP="004B09D2">
            <w:pPr>
              <w:pStyle w:val="ColorfulList-Accent11"/>
              <w:tabs>
                <w:tab w:val="left" w:pos="720"/>
              </w:tabs>
              <w:ind w:left="-90"/>
              <w:contextualSpacing/>
              <w:jc w:val="center"/>
              <w:rPr>
                <w:rFonts w:ascii="Calibri" w:hAnsi="Calibri"/>
              </w:rPr>
            </w:pPr>
            <w:proofErr w:type="spellStart"/>
            <w:r w:rsidRPr="00DC1A95">
              <w:rPr>
                <w:rFonts w:ascii="Calibri" w:hAnsi="Calibri"/>
                <w:b/>
              </w:rPr>
              <w:t>Microaggression</w:t>
            </w:r>
            <w:proofErr w:type="spellEnd"/>
            <w:r w:rsidRPr="00DC1A95">
              <w:rPr>
                <w:rFonts w:ascii="Calibri" w:hAnsi="Calibri"/>
                <w:b/>
              </w:rPr>
              <w:t>, Exclusionary Situation</w:t>
            </w:r>
          </w:p>
        </w:tc>
        <w:tc>
          <w:tcPr>
            <w:tcW w:w="4824" w:type="dxa"/>
            <w:shd w:val="clear" w:color="auto" w:fill="auto"/>
          </w:tcPr>
          <w:p w14:paraId="6EFEDBCD" w14:textId="77777777" w:rsidR="004B09D2" w:rsidRPr="00DC1A95" w:rsidRDefault="004B09D2" w:rsidP="004B09D2">
            <w:pPr>
              <w:pStyle w:val="ColorfulList-Accent11"/>
              <w:tabs>
                <w:tab w:val="left" w:pos="720"/>
              </w:tabs>
              <w:ind w:left="0"/>
              <w:contextualSpacing/>
              <w:jc w:val="center"/>
              <w:rPr>
                <w:rFonts w:ascii="Calibri" w:hAnsi="Calibri"/>
                <w:b/>
                <w:i/>
              </w:rPr>
            </w:pPr>
            <w:r w:rsidRPr="00DC1A95">
              <w:rPr>
                <w:rFonts w:ascii="Calibri" w:hAnsi="Calibri"/>
                <w:b/>
                <w:i/>
              </w:rPr>
              <w:t>WHAT COULD YOU DO?</w:t>
            </w:r>
          </w:p>
        </w:tc>
      </w:tr>
      <w:tr w:rsidR="004B09D2" w:rsidRPr="00DC1A95" w14:paraId="05D33ADB" w14:textId="77777777" w:rsidTr="004B09D2">
        <w:trPr>
          <w:trHeight w:val="1637"/>
        </w:trPr>
        <w:tc>
          <w:tcPr>
            <w:tcW w:w="4860" w:type="dxa"/>
            <w:shd w:val="clear" w:color="auto" w:fill="auto"/>
          </w:tcPr>
          <w:p w14:paraId="28D41899" w14:textId="77777777" w:rsidR="004B09D2" w:rsidRPr="00DC1A95" w:rsidRDefault="004B09D2" w:rsidP="004B09D2">
            <w:pPr>
              <w:pStyle w:val="ColorfulList-Accent11"/>
              <w:tabs>
                <w:tab w:val="left" w:pos="720"/>
              </w:tabs>
              <w:ind w:left="0"/>
              <w:contextualSpacing/>
              <w:rPr>
                <w:rFonts w:ascii="Calibri" w:hAnsi="Calibri"/>
              </w:rPr>
            </w:pPr>
          </w:p>
          <w:p w14:paraId="6BC07142" w14:textId="77777777" w:rsidR="004B09D2" w:rsidRPr="00DC1A95" w:rsidRDefault="004B09D2" w:rsidP="004B09D2">
            <w:pPr>
              <w:pStyle w:val="ColorfulList-Accent11"/>
              <w:tabs>
                <w:tab w:val="left" w:pos="720"/>
              </w:tabs>
              <w:ind w:left="0"/>
              <w:contextualSpacing/>
              <w:rPr>
                <w:rFonts w:ascii="Calibri" w:hAnsi="Calibri"/>
              </w:rPr>
            </w:pPr>
          </w:p>
          <w:p w14:paraId="50C5DC59" w14:textId="77777777" w:rsidR="004B09D2" w:rsidRPr="00DC1A95" w:rsidRDefault="004B09D2" w:rsidP="004B09D2">
            <w:pPr>
              <w:pStyle w:val="ColorfulList-Accent11"/>
              <w:tabs>
                <w:tab w:val="left" w:pos="720"/>
              </w:tabs>
              <w:ind w:left="0"/>
              <w:contextualSpacing/>
              <w:rPr>
                <w:rFonts w:ascii="Calibri" w:hAnsi="Calibri"/>
              </w:rPr>
            </w:pPr>
          </w:p>
          <w:p w14:paraId="51A32769" w14:textId="77777777" w:rsidR="004B09D2" w:rsidRPr="00DC1A95" w:rsidRDefault="004B09D2" w:rsidP="004B09D2">
            <w:pPr>
              <w:pStyle w:val="ColorfulList-Accent11"/>
              <w:tabs>
                <w:tab w:val="left" w:pos="720"/>
              </w:tabs>
              <w:ind w:left="0"/>
              <w:contextualSpacing/>
              <w:rPr>
                <w:rFonts w:ascii="Calibri" w:hAnsi="Calibri"/>
              </w:rPr>
            </w:pPr>
          </w:p>
          <w:p w14:paraId="7B2BC241" w14:textId="77777777" w:rsidR="004B09D2" w:rsidRPr="00DC1A95" w:rsidRDefault="004B09D2" w:rsidP="004B09D2">
            <w:pPr>
              <w:pStyle w:val="ColorfulList-Accent11"/>
              <w:tabs>
                <w:tab w:val="left" w:pos="720"/>
              </w:tabs>
              <w:ind w:left="0"/>
              <w:contextualSpacing/>
              <w:rPr>
                <w:rFonts w:ascii="Calibri" w:hAnsi="Calibri"/>
              </w:rPr>
            </w:pPr>
          </w:p>
          <w:p w14:paraId="58C83305" w14:textId="77777777" w:rsidR="004B09D2" w:rsidRPr="00DC1A95" w:rsidRDefault="004B09D2" w:rsidP="004B09D2">
            <w:pPr>
              <w:pStyle w:val="ColorfulList-Accent11"/>
              <w:tabs>
                <w:tab w:val="left" w:pos="720"/>
              </w:tabs>
              <w:ind w:left="0"/>
              <w:contextualSpacing/>
              <w:rPr>
                <w:rFonts w:ascii="Calibri" w:hAnsi="Calibri"/>
              </w:rPr>
            </w:pPr>
          </w:p>
          <w:p w14:paraId="135A26F4" w14:textId="77777777" w:rsidR="004B09D2" w:rsidRPr="00DC1A95" w:rsidRDefault="004B09D2" w:rsidP="004B09D2">
            <w:pPr>
              <w:pStyle w:val="ColorfulList-Accent11"/>
              <w:tabs>
                <w:tab w:val="left" w:pos="720"/>
              </w:tabs>
              <w:ind w:left="0"/>
              <w:contextualSpacing/>
              <w:rPr>
                <w:rFonts w:ascii="Calibri" w:hAnsi="Calibri"/>
              </w:rPr>
            </w:pPr>
          </w:p>
          <w:p w14:paraId="049513D8" w14:textId="77777777" w:rsidR="004B09D2" w:rsidRPr="00DC1A95" w:rsidRDefault="004B09D2" w:rsidP="004B09D2">
            <w:pPr>
              <w:pStyle w:val="ColorfulList-Accent11"/>
              <w:tabs>
                <w:tab w:val="left" w:pos="720"/>
              </w:tabs>
              <w:ind w:left="0"/>
              <w:contextualSpacing/>
              <w:rPr>
                <w:rFonts w:ascii="Calibri" w:hAnsi="Calibri"/>
              </w:rPr>
            </w:pPr>
          </w:p>
          <w:p w14:paraId="6626F798" w14:textId="77777777" w:rsidR="004B09D2" w:rsidRPr="00DC1A95" w:rsidRDefault="004B09D2" w:rsidP="004B09D2">
            <w:pPr>
              <w:pStyle w:val="ColorfulList-Accent11"/>
              <w:tabs>
                <w:tab w:val="left" w:pos="720"/>
              </w:tabs>
              <w:ind w:left="0"/>
              <w:contextualSpacing/>
              <w:rPr>
                <w:rFonts w:ascii="Calibri" w:hAnsi="Calibri"/>
              </w:rPr>
            </w:pPr>
          </w:p>
        </w:tc>
        <w:tc>
          <w:tcPr>
            <w:tcW w:w="4824" w:type="dxa"/>
            <w:shd w:val="clear" w:color="auto" w:fill="auto"/>
          </w:tcPr>
          <w:p w14:paraId="7FF56FE9" w14:textId="77777777" w:rsidR="004B09D2" w:rsidRPr="00DC1A95" w:rsidRDefault="004B09D2" w:rsidP="004B09D2">
            <w:pPr>
              <w:pStyle w:val="ColorfulList-Accent11"/>
              <w:tabs>
                <w:tab w:val="left" w:pos="720"/>
              </w:tabs>
              <w:ind w:left="0"/>
              <w:contextualSpacing/>
              <w:rPr>
                <w:rFonts w:ascii="Calibri" w:hAnsi="Calibri"/>
              </w:rPr>
            </w:pPr>
          </w:p>
        </w:tc>
      </w:tr>
      <w:tr w:rsidR="004B09D2" w:rsidRPr="00DC1A95" w14:paraId="422828E8" w14:textId="77777777" w:rsidTr="004B09D2">
        <w:tc>
          <w:tcPr>
            <w:tcW w:w="4860" w:type="dxa"/>
            <w:shd w:val="clear" w:color="auto" w:fill="auto"/>
          </w:tcPr>
          <w:p w14:paraId="138584C1" w14:textId="77777777" w:rsidR="004B09D2" w:rsidRPr="00DC1A95" w:rsidRDefault="004B09D2" w:rsidP="004B09D2">
            <w:pPr>
              <w:pStyle w:val="ColorfulList-Accent11"/>
              <w:tabs>
                <w:tab w:val="left" w:pos="720"/>
              </w:tabs>
              <w:ind w:left="0"/>
              <w:contextualSpacing/>
              <w:rPr>
                <w:rFonts w:ascii="Calibri" w:hAnsi="Calibri"/>
              </w:rPr>
            </w:pPr>
          </w:p>
          <w:p w14:paraId="0442A580" w14:textId="77777777" w:rsidR="004B09D2" w:rsidRPr="00DC1A95" w:rsidRDefault="004B09D2" w:rsidP="004B09D2">
            <w:pPr>
              <w:pStyle w:val="ColorfulList-Accent11"/>
              <w:tabs>
                <w:tab w:val="left" w:pos="720"/>
              </w:tabs>
              <w:ind w:left="0"/>
              <w:contextualSpacing/>
              <w:rPr>
                <w:rFonts w:ascii="Calibri" w:hAnsi="Calibri"/>
              </w:rPr>
            </w:pPr>
          </w:p>
          <w:p w14:paraId="0BD3DA9F" w14:textId="77777777" w:rsidR="004B09D2" w:rsidRPr="00DC1A95" w:rsidRDefault="004B09D2" w:rsidP="004B09D2">
            <w:pPr>
              <w:pStyle w:val="ColorfulList-Accent11"/>
              <w:tabs>
                <w:tab w:val="left" w:pos="720"/>
              </w:tabs>
              <w:ind w:left="0"/>
              <w:contextualSpacing/>
              <w:rPr>
                <w:rFonts w:ascii="Calibri" w:hAnsi="Calibri"/>
              </w:rPr>
            </w:pPr>
          </w:p>
          <w:p w14:paraId="5976C54D" w14:textId="77777777" w:rsidR="004B09D2" w:rsidRPr="00DC1A95" w:rsidRDefault="004B09D2" w:rsidP="004B09D2">
            <w:pPr>
              <w:pStyle w:val="ColorfulList-Accent11"/>
              <w:tabs>
                <w:tab w:val="left" w:pos="720"/>
              </w:tabs>
              <w:ind w:left="0"/>
              <w:contextualSpacing/>
              <w:rPr>
                <w:rFonts w:ascii="Calibri" w:hAnsi="Calibri"/>
              </w:rPr>
            </w:pPr>
          </w:p>
          <w:p w14:paraId="3C7BF603" w14:textId="77777777" w:rsidR="004B09D2" w:rsidRPr="00DC1A95" w:rsidRDefault="004B09D2" w:rsidP="004B09D2">
            <w:pPr>
              <w:pStyle w:val="ColorfulList-Accent11"/>
              <w:tabs>
                <w:tab w:val="left" w:pos="720"/>
              </w:tabs>
              <w:ind w:left="0"/>
              <w:contextualSpacing/>
              <w:rPr>
                <w:rFonts w:ascii="Calibri" w:hAnsi="Calibri"/>
              </w:rPr>
            </w:pPr>
          </w:p>
        </w:tc>
        <w:tc>
          <w:tcPr>
            <w:tcW w:w="4824" w:type="dxa"/>
            <w:shd w:val="clear" w:color="auto" w:fill="auto"/>
          </w:tcPr>
          <w:p w14:paraId="7A999F29" w14:textId="77777777" w:rsidR="004B09D2" w:rsidRPr="00DC1A95" w:rsidRDefault="004B09D2" w:rsidP="004B09D2">
            <w:pPr>
              <w:pStyle w:val="ColorfulList-Accent11"/>
              <w:tabs>
                <w:tab w:val="left" w:pos="720"/>
              </w:tabs>
              <w:ind w:left="0"/>
              <w:contextualSpacing/>
              <w:rPr>
                <w:rFonts w:ascii="Calibri" w:hAnsi="Calibri"/>
              </w:rPr>
            </w:pPr>
          </w:p>
          <w:p w14:paraId="727BF26F" w14:textId="77777777" w:rsidR="004B09D2" w:rsidRPr="00DC1A95" w:rsidRDefault="004B09D2" w:rsidP="004B09D2">
            <w:pPr>
              <w:pStyle w:val="ColorfulList-Accent11"/>
              <w:tabs>
                <w:tab w:val="left" w:pos="720"/>
              </w:tabs>
              <w:ind w:left="0"/>
              <w:contextualSpacing/>
              <w:rPr>
                <w:rFonts w:ascii="Calibri" w:hAnsi="Calibri"/>
              </w:rPr>
            </w:pPr>
          </w:p>
          <w:p w14:paraId="181086FC" w14:textId="77777777" w:rsidR="004B09D2" w:rsidRPr="00DC1A95" w:rsidRDefault="004B09D2" w:rsidP="004B09D2">
            <w:pPr>
              <w:pStyle w:val="ColorfulList-Accent11"/>
              <w:tabs>
                <w:tab w:val="left" w:pos="720"/>
              </w:tabs>
              <w:ind w:left="0"/>
              <w:contextualSpacing/>
              <w:rPr>
                <w:rFonts w:ascii="Calibri" w:hAnsi="Calibri"/>
              </w:rPr>
            </w:pPr>
          </w:p>
          <w:p w14:paraId="4D17325C" w14:textId="77777777" w:rsidR="004B09D2" w:rsidRPr="00DC1A95" w:rsidRDefault="004B09D2" w:rsidP="004B09D2">
            <w:pPr>
              <w:pStyle w:val="ColorfulList-Accent11"/>
              <w:tabs>
                <w:tab w:val="left" w:pos="720"/>
              </w:tabs>
              <w:ind w:left="0"/>
              <w:contextualSpacing/>
              <w:rPr>
                <w:rFonts w:ascii="Calibri" w:hAnsi="Calibri"/>
              </w:rPr>
            </w:pPr>
          </w:p>
          <w:p w14:paraId="0DF3D1D6" w14:textId="77777777" w:rsidR="004B09D2" w:rsidRPr="00DC1A95" w:rsidRDefault="004B09D2" w:rsidP="004B09D2">
            <w:pPr>
              <w:pStyle w:val="ColorfulList-Accent11"/>
              <w:tabs>
                <w:tab w:val="left" w:pos="720"/>
              </w:tabs>
              <w:ind w:left="0"/>
              <w:contextualSpacing/>
              <w:rPr>
                <w:rFonts w:ascii="Calibri" w:hAnsi="Calibri"/>
              </w:rPr>
            </w:pPr>
          </w:p>
          <w:p w14:paraId="5DC5AD1F" w14:textId="77777777" w:rsidR="004B09D2" w:rsidRPr="00DC1A95" w:rsidRDefault="004B09D2" w:rsidP="004B09D2">
            <w:pPr>
              <w:pStyle w:val="ColorfulList-Accent11"/>
              <w:tabs>
                <w:tab w:val="left" w:pos="720"/>
              </w:tabs>
              <w:ind w:left="0"/>
              <w:contextualSpacing/>
              <w:rPr>
                <w:rFonts w:ascii="Calibri" w:hAnsi="Calibri"/>
              </w:rPr>
            </w:pPr>
          </w:p>
          <w:p w14:paraId="038F68D0" w14:textId="77777777" w:rsidR="004B09D2" w:rsidRPr="00DC1A95" w:rsidRDefault="004B09D2" w:rsidP="004B09D2">
            <w:pPr>
              <w:pStyle w:val="ColorfulList-Accent11"/>
              <w:tabs>
                <w:tab w:val="left" w:pos="720"/>
              </w:tabs>
              <w:ind w:left="0"/>
              <w:contextualSpacing/>
              <w:rPr>
                <w:rFonts w:ascii="Calibri" w:hAnsi="Calibri"/>
              </w:rPr>
            </w:pPr>
          </w:p>
          <w:p w14:paraId="2FB4B247" w14:textId="77777777" w:rsidR="004B09D2" w:rsidRPr="00DC1A95" w:rsidRDefault="004B09D2" w:rsidP="004B09D2">
            <w:pPr>
              <w:pStyle w:val="ColorfulList-Accent11"/>
              <w:tabs>
                <w:tab w:val="left" w:pos="720"/>
              </w:tabs>
              <w:ind w:left="0"/>
              <w:contextualSpacing/>
              <w:rPr>
                <w:rFonts w:ascii="Calibri" w:hAnsi="Calibri"/>
              </w:rPr>
            </w:pPr>
          </w:p>
        </w:tc>
      </w:tr>
    </w:tbl>
    <w:p w14:paraId="19B62154" w14:textId="77777777" w:rsidR="004B09D2" w:rsidRDefault="004B09D2" w:rsidP="004B09D2">
      <w:pPr>
        <w:rPr>
          <w:rFonts w:ascii="Calibri" w:hAnsi="Calibri"/>
          <w:b/>
        </w:rPr>
      </w:pPr>
    </w:p>
    <w:p w14:paraId="7B294D35" w14:textId="77777777" w:rsidR="004B09D2" w:rsidRPr="002E1965" w:rsidRDefault="004B09D2" w:rsidP="004B09D2">
      <w:pPr>
        <w:rPr>
          <w:rFonts w:ascii="Calibri" w:hAnsi="Calibri"/>
        </w:rPr>
      </w:pPr>
      <w:r w:rsidRPr="00DC1A95">
        <w:rPr>
          <w:rFonts w:ascii="Calibri" w:hAnsi="Calibri"/>
          <w:b/>
        </w:rPr>
        <w:t xml:space="preserve">Developed by Naomi </w:t>
      </w:r>
      <w:proofErr w:type="spellStart"/>
      <w:r w:rsidRPr="00DC1A95">
        <w:rPr>
          <w:rFonts w:ascii="Calibri" w:hAnsi="Calibri"/>
          <w:b/>
        </w:rPr>
        <w:t>Sigg</w:t>
      </w:r>
      <w:proofErr w:type="spellEnd"/>
      <w:r w:rsidRPr="00DC1A95">
        <w:rPr>
          <w:rFonts w:ascii="Calibri" w:hAnsi="Calibri"/>
          <w:b/>
        </w:rPr>
        <w:t xml:space="preserve">, Director of Office of Multicultural Affairs, Case Western University, </w:t>
      </w:r>
      <w:proofErr w:type="gramStart"/>
      <w:r w:rsidRPr="00DC1A95">
        <w:rPr>
          <w:rFonts w:ascii="Calibri" w:hAnsi="Calibri"/>
          <w:b/>
        </w:rPr>
        <w:t xml:space="preserve">2015  </w:t>
      </w:r>
      <w:proofErr w:type="gramEnd"/>
      <w:hyperlink r:id="rId11" w:history="1">
        <w:r w:rsidRPr="00DC1A95">
          <w:rPr>
            <w:rStyle w:val="Hyperlink"/>
            <w:rFonts w:ascii="Calibri" w:hAnsi="Calibri"/>
            <w:b/>
          </w:rPr>
          <w:t>nxs399@case.edu</w:t>
        </w:r>
      </w:hyperlink>
      <w:r w:rsidRPr="00DC1A95">
        <w:rPr>
          <w:rFonts w:ascii="Calibri" w:hAnsi="Calibri"/>
          <w:b/>
        </w:rPr>
        <w:t xml:space="preserve"> </w:t>
      </w:r>
    </w:p>
    <w:p w14:paraId="7A83E535" w14:textId="77777777" w:rsidR="007D72F4" w:rsidRDefault="007D72F4">
      <w:bookmarkStart w:id="0" w:name="_GoBack"/>
      <w:bookmarkEnd w:id="0"/>
    </w:p>
    <w:p w14:paraId="30FD254E" w14:textId="77777777" w:rsidR="007D72F4" w:rsidRDefault="007D72F4" w:rsidP="007D72F4">
      <w:pPr>
        <w:spacing w:after="200" w:line="276" w:lineRule="auto"/>
      </w:pPr>
    </w:p>
    <w:p w14:paraId="7A8CEF55" w14:textId="77777777" w:rsidR="007D72F4" w:rsidRPr="007D72F4" w:rsidRDefault="007D72F4" w:rsidP="007D72F4">
      <w:pPr>
        <w:pStyle w:val="Footer"/>
        <w:tabs>
          <w:tab w:val="clear" w:pos="864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39"/>
        </w:tabs>
        <w:ind w:left="360" w:hanging="360"/>
        <w:rPr>
          <w:rFonts w:asciiTheme="majorHAnsi" w:hAnsiTheme="majorHAnsi"/>
          <w:sz w:val="26"/>
          <w:szCs w:val="26"/>
        </w:rPr>
      </w:pPr>
    </w:p>
    <w:p w14:paraId="0BC69375" w14:textId="77777777" w:rsidR="007D72F4" w:rsidRPr="007D72F4" w:rsidRDefault="007D72F4" w:rsidP="007D72F4">
      <w:pPr>
        <w:pStyle w:val="Footer"/>
        <w:tabs>
          <w:tab w:val="clear" w:pos="864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39"/>
        </w:tabs>
        <w:ind w:left="360" w:hanging="360"/>
        <w:rPr>
          <w:rFonts w:asciiTheme="majorHAnsi" w:hAnsiTheme="majorHAnsi"/>
          <w:b/>
          <w:sz w:val="18"/>
          <w:szCs w:val="14"/>
        </w:rPr>
      </w:pPr>
    </w:p>
    <w:p w14:paraId="5C13A17B" w14:textId="77777777" w:rsidR="007D72F4" w:rsidRPr="007D72F4" w:rsidRDefault="007D72F4" w:rsidP="007D72F4">
      <w:pPr>
        <w:pStyle w:val="Footer"/>
        <w:tabs>
          <w:tab w:val="clear" w:pos="864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39"/>
        </w:tabs>
        <w:ind w:left="360" w:hanging="360"/>
        <w:rPr>
          <w:rFonts w:asciiTheme="majorHAnsi" w:hAnsiTheme="majorHAnsi"/>
          <w:b/>
          <w:sz w:val="18"/>
          <w:szCs w:val="14"/>
        </w:rPr>
      </w:pPr>
    </w:p>
    <w:p w14:paraId="7826CB70" w14:textId="77777777" w:rsidR="007D72F4" w:rsidRPr="007D72F4" w:rsidRDefault="007D72F4" w:rsidP="007D72F4">
      <w:pPr>
        <w:pStyle w:val="Footer"/>
        <w:tabs>
          <w:tab w:val="clear" w:pos="864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39"/>
        </w:tabs>
        <w:ind w:left="360" w:hanging="360"/>
        <w:rPr>
          <w:rFonts w:asciiTheme="majorHAnsi" w:hAnsiTheme="majorHAnsi"/>
          <w:b/>
          <w:sz w:val="18"/>
          <w:szCs w:val="14"/>
        </w:rPr>
      </w:pPr>
    </w:p>
    <w:p w14:paraId="03578D24" w14:textId="77777777" w:rsidR="007D72F4" w:rsidRPr="007D72F4" w:rsidRDefault="007D72F4" w:rsidP="007D72F4">
      <w:pPr>
        <w:pStyle w:val="Footer"/>
        <w:tabs>
          <w:tab w:val="clear" w:pos="864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39"/>
        </w:tabs>
        <w:ind w:left="360" w:hanging="360"/>
        <w:rPr>
          <w:rFonts w:asciiTheme="majorHAnsi" w:hAnsiTheme="majorHAnsi"/>
          <w:b/>
          <w:sz w:val="18"/>
          <w:szCs w:val="14"/>
        </w:rPr>
      </w:pPr>
    </w:p>
    <w:p w14:paraId="50CE3E85" w14:textId="77777777" w:rsidR="007D72F4" w:rsidRPr="007D72F4" w:rsidRDefault="007D72F4" w:rsidP="007D72F4">
      <w:pPr>
        <w:pStyle w:val="Footer"/>
        <w:tabs>
          <w:tab w:val="clear" w:pos="864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39"/>
        </w:tabs>
        <w:ind w:left="360" w:hanging="360"/>
        <w:rPr>
          <w:rFonts w:asciiTheme="majorHAnsi" w:hAnsiTheme="majorHAnsi"/>
          <w:b/>
          <w:sz w:val="18"/>
          <w:szCs w:val="14"/>
        </w:rPr>
      </w:pPr>
    </w:p>
    <w:p w14:paraId="1341671C" w14:textId="77777777" w:rsidR="007D72F4" w:rsidRPr="007D72F4" w:rsidRDefault="007D72F4" w:rsidP="007D72F4">
      <w:pPr>
        <w:pStyle w:val="Footer"/>
        <w:tabs>
          <w:tab w:val="clear" w:pos="864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39"/>
        </w:tabs>
        <w:ind w:left="360" w:hanging="360"/>
        <w:rPr>
          <w:rFonts w:asciiTheme="majorHAnsi" w:hAnsiTheme="majorHAnsi"/>
          <w:b/>
          <w:sz w:val="18"/>
          <w:szCs w:val="14"/>
        </w:rPr>
      </w:pPr>
    </w:p>
    <w:p w14:paraId="4F1D5B23" w14:textId="77777777" w:rsidR="007D72F4" w:rsidRPr="007D72F4" w:rsidRDefault="007D72F4" w:rsidP="007D72F4">
      <w:pPr>
        <w:pStyle w:val="Footer"/>
        <w:tabs>
          <w:tab w:val="clear" w:pos="864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39"/>
        </w:tabs>
        <w:ind w:left="360" w:hanging="360"/>
        <w:rPr>
          <w:rFonts w:asciiTheme="majorHAnsi" w:hAnsiTheme="majorHAnsi"/>
          <w:b/>
          <w:sz w:val="18"/>
          <w:szCs w:val="14"/>
        </w:rPr>
      </w:pPr>
    </w:p>
    <w:p w14:paraId="343E2FDF" w14:textId="77777777" w:rsidR="007D72F4" w:rsidRPr="007D72F4" w:rsidRDefault="007D72F4" w:rsidP="007D72F4">
      <w:pPr>
        <w:pStyle w:val="Footer"/>
        <w:tabs>
          <w:tab w:val="clear" w:pos="864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39"/>
        </w:tabs>
        <w:ind w:left="360" w:hanging="360"/>
        <w:rPr>
          <w:rFonts w:asciiTheme="majorHAnsi" w:hAnsiTheme="majorHAnsi"/>
          <w:b/>
          <w:sz w:val="18"/>
          <w:szCs w:val="14"/>
        </w:rPr>
      </w:pPr>
    </w:p>
    <w:p w14:paraId="50BF55E7" w14:textId="77777777" w:rsidR="007D72F4" w:rsidRPr="007D72F4" w:rsidRDefault="007D72F4" w:rsidP="007D72F4">
      <w:pPr>
        <w:pStyle w:val="Footer"/>
        <w:tabs>
          <w:tab w:val="clear" w:pos="864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39"/>
        </w:tabs>
        <w:ind w:left="360" w:hanging="360"/>
        <w:rPr>
          <w:rFonts w:asciiTheme="majorHAnsi" w:hAnsiTheme="majorHAnsi"/>
          <w:b/>
          <w:sz w:val="18"/>
          <w:szCs w:val="14"/>
        </w:rPr>
      </w:pPr>
    </w:p>
    <w:p w14:paraId="574F5B3B" w14:textId="77777777" w:rsidR="00301A36" w:rsidRDefault="00301A36">
      <w:pPr>
        <w:rPr>
          <w:rFonts w:asciiTheme="majorHAnsi" w:hAnsiTheme="majorHAnsi"/>
        </w:rPr>
      </w:pPr>
    </w:p>
    <w:p w14:paraId="1A6BB7E2" w14:textId="77777777" w:rsidR="00AE6227" w:rsidRDefault="00AE6227">
      <w:pPr>
        <w:rPr>
          <w:rFonts w:asciiTheme="majorHAnsi" w:hAnsiTheme="majorHAnsi"/>
        </w:rPr>
      </w:pPr>
    </w:p>
    <w:p w14:paraId="317A1D96" w14:textId="77777777" w:rsidR="00AE6227" w:rsidRPr="001E4927" w:rsidRDefault="00855E79" w:rsidP="00AE6227">
      <w:pPr>
        <w:rPr>
          <w:rFonts w:asciiTheme="majorHAnsi" w:hAnsiTheme="majorHAnsi"/>
          <w:b/>
          <w:sz w:val="28"/>
          <w:szCs w:val="28"/>
        </w:rPr>
      </w:pPr>
      <w:r>
        <w:rPr>
          <w:rFonts w:asciiTheme="majorHAnsi" w:hAnsiTheme="majorHAnsi"/>
          <w:b/>
          <w:sz w:val="28"/>
          <w:szCs w:val="28"/>
        </w:rPr>
        <w:br w:type="page"/>
      </w:r>
      <w:r w:rsidR="00AE6227" w:rsidRPr="001E4927">
        <w:rPr>
          <w:rFonts w:asciiTheme="majorHAnsi" w:hAnsiTheme="majorHAnsi"/>
          <w:b/>
          <w:sz w:val="28"/>
          <w:szCs w:val="28"/>
        </w:rPr>
        <w:lastRenderedPageBreak/>
        <w:t>Evaluation and Development</w:t>
      </w:r>
    </w:p>
    <w:p w14:paraId="34CDDE15" w14:textId="77777777" w:rsidR="00AE6227" w:rsidRPr="00AE6227" w:rsidRDefault="00AE6227" w:rsidP="00AE6227">
      <w:pPr>
        <w:rPr>
          <w:rFonts w:asciiTheme="majorHAnsi" w:hAnsiTheme="majorHAnsi"/>
        </w:rPr>
      </w:pPr>
      <w:r w:rsidRPr="00AE6227">
        <w:rPr>
          <w:rFonts w:asciiTheme="majorHAnsi" w:hAnsiTheme="majorHAnsi"/>
        </w:rPr>
        <w:t>Your voice is important in the designing and implementing new and exciting trainings.  I appreciate your thoughts.  All information you provide will be anonymous and confidential. Thank you.</w:t>
      </w:r>
    </w:p>
    <w:p w14:paraId="58CD9642" w14:textId="77777777" w:rsidR="00AE6227" w:rsidRPr="00AE6227" w:rsidRDefault="00AE6227" w:rsidP="00AE6227">
      <w:pPr>
        <w:rPr>
          <w:rFonts w:asciiTheme="majorHAnsi" w:hAnsiTheme="majorHAnsi"/>
        </w:rPr>
      </w:pPr>
    </w:p>
    <w:p w14:paraId="620A3884" w14:textId="77777777" w:rsidR="00AE6227" w:rsidRPr="00AE6227" w:rsidRDefault="00AE6227" w:rsidP="00AE6227">
      <w:pPr>
        <w:rPr>
          <w:rFonts w:asciiTheme="majorHAnsi" w:hAnsiTheme="majorHAnsi"/>
        </w:rPr>
      </w:pPr>
      <w:r w:rsidRPr="00AE6227">
        <w:rPr>
          <w:rFonts w:asciiTheme="majorHAnsi" w:hAnsiTheme="majorHAnsi"/>
        </w:rPr>
        <w:t xml:space="preserve">1.  What aspects of the workshop did you find </w:t>
      </w:r>
      <w:r w:rsidRPr="00AE6227">
        <w:rPr>
          <w:rFonts w:asciiTheme="majorHAnsi" w:hAnsiTheme="majorHAnsi"/>
          <w:u w:val="single"/>
        </w:rPr>
        <w:t>most</w:t>
      </w:r>
      <w:r w:rsidRPr="00AE6227">
        <w:rPr>
          <w:rFonts w:asciiTheme="majorHAnsi" w:hAnsiTheme="majorHAnsi"/>
        </w:rPr>
        <w:t xml:space="preserve"> valuable/helpful?  Please indicate why.</w:t>
      </w:r>
    </w:p>
    <w:p w14:paraId="3D27184A" w14:textId="77777777" w:rsidR="00AE6227" w:rsidRPr="00AE6227" w:rsidRDefault="00AE6227" w:rsidP="00AE6227">
      <w:pPr>
        <w:rPr>
          <w:rFonts w:asciiTheme="majorHAnsi" w:hAnsiTheme="majorHAnsi"/>
        </w:rPr>
      </w:pPr>
    </w:p>
    <w:p w14:paraId="1FDB9DC9" w14:textId="77777777" w:rsidR="00AE6227" w:rsidRPr="00AE6227" w:rsidRDefault="00AE6227" w:rsidP="00AE6227">
      <w:pPr>
        <w:rPr>
          <w:rFonts w:asciiTheme="majorHAnsi" w:hAnsiTheme="majorHAnsi"/>
        </w:rPr>
      </w:pPr>
    </w:p>
    <w:p w14:paraId="4740E5C3" w14:textId="77777777" w:rsidR="00AE6227" w:rsidRPr="00AE6227" w:rsidRDefault="00AE6227" w:rsidP="00AE6227">
      <w:pPr>
        <w:rPr>
          <w:rFonts w:asciiTheme="majorHAnsi" w:hAnsiTheme="majorHAnsi"/>
        </w:rPr>
      </w:pPr>
    </w:p>
    <w:p w14:paraId="1FBB3718" w14:textId="77777777" w:rsidR="00AE6227" w:rsidRDefault="00AE6227" w:rsidP="00AE6227">
      <w:pPr>
        <w:rPr>
          <w:rFonts w:asciiTheme="majorHAnsi" w:hAnsiTheme="majorHAnsi"/>
        </w:rPr>
      </w:pPr>
    </w:p>
    <w:p w14:paraId="6C3D519B" w14:textId="77777777" w:rsidR="00AE6227" w:rsidRPr="00AE6227" w:rsidRDefault="00AE6227" w:rsidP="00AE6227">
      <w:pPr>
        <w:rPr>
          <w:rFonts w:asciiTheme="majorHAnsi" w:hAnsiTheme="majorHAnsi"/>
        </w:rPr>
      </w:pPr>
    </w:p>
    <w:p w14:paraId="0770A8DD" w14:textId="77777777" w:rsidR="00AE6227" w:rsidRPr="00AE6227" w:rsidRDefault="00AE6227" w:rsidP="00AE6227">
      <w:pPr>
        <w:rPr>
          <w:rFonts w:asciiTheme="majorHAnsi" w:hAnsiTheme="majorHAnsi"/>
        </w:rPr>
      </w:pPr>
    </w:p>
    <w:p w14:paraId="080ADC03" w14:textId="77777777" w:rsidR="00AE6227" w:rsidRPr="00AE6227" w:rsidRDefault="00AE6227" w:rsidP="00AE6227">
      <w:pPr>
        <w:rPr>
          <w:rFonts w:asciiTheme="majorHAnsi" w:hAnsiTheme="majorHAnsi"/>
        </w:rPr>
      </w:pPr>
    </w:p>
    <w:p w14:paraId="23A71BA2" w14:textId="77777777" w:rsidR="00AE6227" w:rsidRPr="00AE6227" w:rsidRDefault="00AE6227" w:rsidP="00AE6227">
      <w:pPr>
        <w:rPr>
          <w:rFonts w:asciiTheme="majorHAnsi" w:hAnsiTheme="majorHAnsi"/>
        </w:rPr>
      </w:pPr>
      <w:r w:rsidRPr="00AE6227">
        <w:rPr>
          <w:rFonts w:asciiTheme="majorHAnsi" w:hAnsiTheme="majorHAnsi"/>
        </w:rPr>
        <w:t xml:space="preserve">2.  What aspects of the workshop did you find </w:t>
      </w:r>
      <w:r w:rsidRPr="00AE6227">
        <w:rPr>
          <w:rFonts w:asciiTheme="majorHAnsi" w:hAnsiTheme="majorHAnsi"/>
          <w:u w:val="single"/>
        </w:rPr>
        <w:t>least</w:t>
      </w:r>
      <w:r w:rsidRPr="00AE6227">
        <w:rPr>
          <w:rFonts w:asciiTheme="majorHAnsi" w:hAnsiTheme="majorHAnsi"/>
        </w:rPr>
        <w:t xml:space="preserve"> valuable/helpful?  Please indicate why.</w:t>
      </w:r>
    </w:p>
    <w:p w14:paraId="5CDBE6B3" w14:textId="77777777" w:rsidR="00AE6227" w:rsidRPr="00AE6227" w:rsidRDefault="00AE6227" w:rsidP="00AE6227">
      <w:pPr>
        <w:ind w:left="360"/>
        <w:rPr>
          <w:rFonts w:asciiTheme="majorHAnsi" w:hAnsiTheme="majorHAnsi"/>
        </w:rPr>
      </w:pPr>
    </w:p>
    <w:p w14:paraId="7B2E3A7D" w14:textId="77777777" w:rsidR="00AE6227" w:rsidRPr="00AE6227" w:rsidRDefault="00AE6227" w:rsidP="00AE6227">
      <w:pPr>
        <w:ind w:left="360"/>
        <w:rPr>
          <w:rFonts w:asciiTheme="majorHAnsi" w:hAnsiTheme="majorHAnsi"/>
        </w:rPr>
      </w:pPr>
    </w:p>
    <w:p w14:paraId="3786C8F8" w14:textId="77777777" w:rsidR="00AE6227" w:rsidRPr="00AE6227" w:rsidRDefault="00AE6227" w:rsidP="00AE6227">
      <w:pPr>
        <w:rPr>
          <w:rFonts w:asciiTheme="majorHAnsi" w:hAnsiTheme="majorHAnsi"/>
        </w:rPr>
      </w:pPr>
    </w:p>
    <w:p w14:paraId="48D899CD" w14:textId="77777777" w:rsidR="00AE6227" w:rsidRPr="00AE6227" w:rsidRDefault="00AE6227" w:rsidP="00AE6227">
      <w:pPr>
        <w:rPr>
          <w:rFonts w:asciiTheme="majorHAnsi" w:hAnsiTheme="majorHAnsi"/>
        </w:rPr>
      </w:pPr>
    </w:p>
    <w:p w14:paraId="389120CB" w14:textId="77777777" w:rsidR="00AE6227" w:rsidRPr="00AE6227" w:rsidRDefault="00AE6227" w:rsidP="00AE6227">
      <w:pPr>
        <w:rPr>
          <w:rFonts w:asciiTheme="majorHAnsi" w:hAnsiTheme="majorHAnsi"/>
        </w:rPr>
      </w:pPr>
    </w:p>
    <w:p w14:paraId="32A3E4FD" w14:textId="77777777" w:rsidR="00AE6227" w:rsidRPr="00AE6227" w:rsidRDefault="00AE6227" w:rsidP="00AE6227">
      <w:pPr>
        <w:rPr>
          <w:rFonts w:asciiTheme="majorHAnsi" w:hAnsiTheme="majorHAnsi"/>
        </w:rPr>
      </w:pPr>
    </w:p>
    <w:p w14:paraId="54947E33" w14:textId="77777777" w:rsidR="00AE6227" w:rsidRPr="00AE6227" w:rsidRDefault="00AE6227" w:rsidP="00AE6227">
      <w:pPr>
        <w:rPr>
          <w:rFonts w:asciiTheme="majorHAnsi" w:hAnsiTheme="majorHAnsi"/>
        </w:rPr>
      </w:pPr>
    </w:p>
    <w:p w14:paraId="5FBA3E85" w14:textId="77777777" w:rsidR="00AE6227" w:rsidRPr="00AE6227" w:rsidRDefault="00AE6227" w:rsidP="00AE6227">
      <w:pPr>
        <w:rPr>
          <w:rFonts w:asciiTheme="majorHAnsi" w:hAnsiTheme="majorHAnsi"/>
          <w:b/>
          <w:sz w:val="32"/>
          <w:u w:val="single"/>
        </w:rPr>
      </w:pPr>
      <w:r w:rsidRPr="00AE6227">
        <w:rPr>
          <w:rFonts w:asciiTheme="majorHAnsi" w:hAnsiTheme="majorHAnsi"/>
          <w:b/>
          <w:sz w:val="32"/>
          <w:u w:val="single"/>
        </w:rPr>
        <w:t>Facilitator Feedback</w:t>
      </w:r>
    </w:p>
    <w:p w14:paraId="06FD65E9" w14:textId="77777777" w:rsidR="00AE6227" w:rsidRPr="00AE6227" w:rsidRDefault="00AE6227" w:rsidP="00AE6227">
      <w:pPr>
        <w:rPr>
          <w:rFonts w:asciiTheme="majorHAnsi" w:hAnsiTheme="majorHAnsi"/>
        </w:rPr>
      </w:pPr>
      <w:r w:rsidRPr="00AE6227">
        <w:rPr>
          <w:rFonts w:asciiTheme="majorHAnsi" w:hAnsiTheme="majorHAnsi"/>
        </w:rPr>
        <w:t>4.  What did you appreciate most about the facilitator’s teaching style/approach?  Please give specific examples.</w:t>
      </w:r>
    </w:p>
    <w:p w14:paraId="423B5D35" w14:textId="77777777" w:rsidR="00AE6227" w:rsidRPr="00AE6227" w:rsidRDefault="00AE6227" w:rsidP="00AE6227">
      <w:pPr>
        <w:rPr>
          <w:rFonts w:asciiTheme="majorHAnsi" w:hAnsiTheme="majorHAnsi"/>
        </w:rPr>
      </w:pPr>
    </w:p>
    <w:p w14:paraId="7A73919E" w14:textId="77777777" w:rsidR="00AE6227" w:rsidRPr="00AE6227" w:rsidRDefault="00AE6227" w:rsidP="00AE6227">
      <w:pPr>
        <w:rPr>
          <w:rFonts w:asciiTheme="majorHAnsi" w:hAnsiTheme="majorHAnsi"/>
        </w:rPr>
      </w:pPr>
    </w:p>
    <w:p w14:paraId="3EA652A9" w14:textId="77777777" w:rsidR="00AE6227" w:rsidRDefault="00AE6227" w:rsidP="00AE6227">
      <w:pPr>
        <w:rPr>
          <w:rFonts w:asciiTheme="majorHAnsi" w:hAnsiTheme="majorHAnsi"/>
        </w:rPr>
      </w:pPr>
    </w:p>
    <w:p w14:paraId="0DBDE567" w14:textId="77777777" w:rsidR="00AE6227" w:rsidRDefault="00AE6227" w:rsidP="00AE6227">
      <w:pPr>
        <w:rPr>
          <w:rFonts w:asciiTheme="majorHAnsi" w:hAnsiTheme="majorHAnsi"/>
        </w:rPr>
      </w:pPr>
    </w:p>
    <w:p w14:paraId="4916693F" w14:textId="77777777" w:rsidR="00AE6227" w:rsidRPr="00AE6227" w:rsidRDefault="00AE6227" w:rsidP="00AE6227">
      <w:pPr>
        <w:rPr>
          <w:rFonts w:asciiTheme="majorHAnsi" w:hAnsiTheme="majorHAnsi"/>
        </w:rPr>
      </w:pPr>
    </w:p>
    <w:p w14:paraId="7BD08501" w14:textId="77777777" w:rsidR="00AE6227" w:rsidRPr="00AE6227" w:rsidRDefault="00AE6227" w:rsidP="00AE6227">
      <w:pPr>
        <w:rPr>
          <w:rFonts w:asciiTheme="majorHAnsi" w:hAnsiTheme="majorHAnsi"/>
        </w:rPr>
      </w:pPr>
    </w:p>
    <w:p w14:paraId="098B5F84" w14:textId="77777777" w:rsidR="00AE6227" w:rsidRPr="00AE6227" w:rsidRDefault="00AE6227" w:rsidP="00AE6227">
      <w:pPr>
        <w:rPr>
          <w:rFonts w:asciiTheme="majorHAnsi" w:hAnsiTheme="majorHAnsi"/>
        </w:rPr>
      </w:pPr>
    </w:p>
    <w:p w14:paraId="42DC1103" w14:textId="77777777" w:rsidR="00AE6227" w:rsidRPr="00AE6227" w:rsidRDefault="00AE6227" w:rsidP="00AE6227">
      <w:pPr>
        <w:rPr>
          <w:rFonts w:asciiTheme="majorHAnsi" w:hAnsiTheme="majorHAnsi"/>
        </w:rPr>
      </w:pPr>
    </w:p>
    <w:p w14:paraId="0F857390" w14:textId="77777777" w:rsidR="00AE6227" w:rsidRPr="00AE6227" w:rsidRDefault="00AE6227" w:rsidP="00AE6227">
      <w:pPr>
        <w:rPr>
          <w:rFonts w:asciiTheme="majorHAnsi" w:hAnsiTheme="majorHAnsi"/>
        </w:rPr>
      </w:pPr>
    </w:p>
    <w:p w14:paraId="0DAF1C21" w14:textId="77777777" w:rsidR="00AE6227" w:rsidRPr="00AE6227" w:rsidRDefault="00AE6227" w:rsidP="00AE6227">
      <w:pPr>
        <w:rPr>
          <w:rFonts w:asciiTheme="majorHAnsi" w:hAnsiTheme="majorHAnsi"/>
        </w:rPr>
      </w:pPr>
      <w:r w:rsidRPr="00AE6227">
        <w:rPr>
          <w:rFonts w:asciiTheme="majorHAnsi" w:hAnsiTheme="majorHAnsi"/>
        </w:rPr>
        <w:t>5.  What would you ask your facilitator to change or improve to help others connect more with their training style?  Where possible, please give specific examples and concrete suggestions.</w:t>
      </w:r>
    </w:p>
    <w:p w14:paraId="11D6D60A" w14:textId="77777777" w:rsidR="00AE6227" w:rsidRPr="004C76A9" w:rsidRDefault="00AE6227" w:rsidP="00AE6227">
      <w:pPr>
        <w:rPr>
          <w:rFonts w:ascii="Optima" w:hAnsi="Optima"/>
        </w:rPr>
      </w:pPr>
    </w:p>
    <w:p w14:paraId="79DDEC03" w14:textId="77777777" w:rsidR="00AE6227" w:rsidRPr="004C76A9" w:rsidRDefault="00AE6227" w:rsidP="00AE6227">
      <w:pPr>
        <w:rPr>
          <w:rFonts w:ascii="Optima" w:hAnsi="Optima"/>
        </w:rPr>
      </w:pPr>
    </w:p>
    <w:p w14:paraId="51B419A3" w14:textId="77777777" w:rsidR="00AE6227" w:rsidRPr="004C76A9" w:rsidRDefault="00AE6227" w:rsidP="00AE6227">
      <w:pPr>
        <w:rPr>
          <w:rFonts w:ascii="Optima" w:hAnsi="Optima"/>
        </w:rPr>
      </w:pPr>
    </w:p>
    <w:p w14:paraId="05486772" w14:textId="77777777" w:rsidR="00AE6227" w:rsidRPr="004C76A9" w:rsidRDefault="00AE6227" w:rsidP="00AE6227">
      <w:pPr>
        <w:rPr>
          <w:rFonts w:ascii="Optima" w:hAnsi="Optima"/>
        </w:rPr>
      </w:pPr>
    </w:p>
    <w:p w14:paraId="45B5431A" w14:textId="77777777" w:rsidR="00AE6227" w:rsidRPr="007D72F4" w:rsidRDefault="00AE6227">
      <w:pPr>
        <w:rPr>
          <w:rFonts w:asciiTheme="majorHAnsi" w:hAnsiTheme="majorHAnsi"/>
        </w:rPr>
      </w:pPr>
    </w:p>
    <w:sectPr w:rsidR="00AE6227" w:rsidRPr="007D72F4" w:rsidSect="00855E79">
      <w:headerReference w:type="default" r:id="rId12"/>
      <w:footerReference w:type="even" r:id="rId13"/>
      <w:footerReference w:type="default" r:id="rId14"/>
      <w:pgSz w:w="12240" w:h="15840"/>
      <w:pgMar w:top="720" w:right="1152" w:bottom="720" w:left="1152"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4A5CF7" w14:textId="77777777" w:rsidR="004B09D2" w:rsidRDefault="004B09D2">
      <w:r>
        <w:separator/>
      </w:r>
    </w:p>
  </w:endnote>
  <w:endnote w:type="continuationSeparator" w:id="0">
    <w:p w14:paraId="7B8B4633" w14:textId="77777777" w:rsidR="004B09D2" w:rsidRDefault="004B0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00000003" w:usb1="00000000" w:usb2="00000000" w:usb3="00000000" w:csb0="00000001" w:csb1="00000000"/>
  </w:font>
  <w:font w:name="SimSun">
    <w:altName w:val="宋体"/>
    <w:charset w:val="86"/>
    <w:family w:val="auto"/>
    <w:pitch w:val="variable"/>
    <w:sig w:usb0="00000003" w:usb1="080E0000" w:usb2="00000010" w:usb3="00000000" w:csb0="00040001" w:csb1="00000000"/>
  </w:font>
  <w:font w:name="ＭＳ 明朝">
    <w:panose1 w:val="00000000000000000000"/>
    <w:charset w:val="80"/>
    <w:family w:val="roman"/>
    <w:notTrueType/>
    <w:pitch w:val="fixed"/>
    <w:sig w:usb0="00000001" w:usb1="08070000" w:usb2="00000010" w:usb3="00000000" w:csb0="00020000" w:csb1="00000000"/>
  </w:font>
  <w:font w:name="Palatino">
    <w:panose1 w:val="02000500000000000000"/>
    <w:charset w:val="00"/>
    <w:family w:val="auto"/>
    <w:pitch w:val="variable"/>
    <w:sig w:usb0="A00002FF" w:usb1="7800205A" w:usb2="14600000" w:usb3="00000000" w:csb0="00000193"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Optima">
    <w:panose1 w:val="02000503060000020004"/>
    <w:charset w:val="00"/>
    <w:family w:val="auto"/>
    <w:pitch w:val="variable"/>
    <w:sig w:usb0="80000067" w:usb1="00000000" w:usb2="00000000" w:usb3="00000000" w:csb0="00000001" w:csb1="00000000"/>
  </w:font>
  <w:font w:name="Avenir Book">
    <w:panose1 w:val="02000503020000020003"/>
    <w:charset w:val="00"/>
    <w:family w:val="auto"/>
    <w:pitch w:val="variable"/>
    <w:sig w:usb0="800000AF" w:usb1="5000204A" w:usb2="00000000" w:usb3="00000000" w:csb0="0000009B"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E8B675" w14:textId="77777777" w:rsidR="004B09D2" w:rsidRDefault="004B09D2" w:rsidP="00855E79">
    <w:pPr>
      <w:pStyle w:val="Footer"/>
      <w:framePr w:wrap="around" w:vAnchor="text" w:hAnchor="margin" w:xAlign="right" w:y="1"/>
      <w:rPr>
        <w:rStyle w:val="PageNumber"/>
        <w:rFonts w:ascii="Times New Roman" w:hAnsi="Times New Roman"/>
      </w:rPr>
    </w:pPr>
    <w:r>
      <w:rPr>
        <w:rStyle w:val="PageNumber"/>
      </w:rPr>
      <w:fldChar w:fldCharType="begin"/>
    </w:r>
    <w:r>
      <w:rPr>
        <w:rStyle w:val="PageNumber"/>
      </w:rPr>
      <w:instrText xml:space="preserve">PAGE  </w:instrText>
    </w:r>
    <w:r>
      <w:rPr>
        <w:rStyle w:val="PageNumber"/>
      </w:rPr>
      <w:fldChar w:fldCharType="end"/>
    </w:r>
  </w:p>
  <w:p w14:paraId="77AC5A5A" w14:textId="77777777" w:rsidR="004B09D2" w:rsidRDefault="004B09D2" w:rsidP="00855E7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3A937A" w14:textId="77777777" w:rsidR="004B09D2" w:rsidRDefault="004B09D2" w:rsidP="00855E79">
    <w:pPr>
      <w:pStyle w:val="Footer"/>
      <w:framePr w:wrap="around" w:vAnchor="text" w:hAnchor="margin" w:xAlign="right" w:y="1"/>
      <w:rPr>
        <w:rStyle w:val="PageNumber"/>
        <w:rFonts w:ascii="Times New Roman" w:hAnsi="Times New Roman"/>
      </w:rPr>
    </w:pPr>
    <w:r>
      <w:rPr>
        <w:rStyle w:val="PageNumber"/>
      </w:rPr>
      <w:fldChar w:fldCharType="begin"/>
    </w:r>
    <w:r>
      <w:rPr>
        <w:rStyle w:val="PageNumber"/>
      </w:rPr>
      <w:instrText xml:space="preserve">PAGE  </w:instrText>
    </w:r>
    <w:r>
      <w:rPr>
        <w:rStyle w:val="PageNumber"/>
      </w:rPr>
      <w:fldChar w:fldCharType="separate"/>
    </w:r>
    <w:r w:rsidR="002D75D3">
      <w:rPr>
        <w:rStyle w:val="PageNumber"/>
        <w:noProof/>
      </w:rPr>
      <w:t>12</w:t>
    </w:r>
    <w:r>
      <w:rPr>
        <w:rStyle w:val="PageNumber"/>
      </w:rPr>
      <w:fldChar w:fldCharType="end"/>
    </w:r>
  </w:p>
  <w:p w14:paraId="51388663" w14:textId="77777777" w:rsidR="004B09D2" w:rsidRDefault="004B09D2" w:rsidP="00855E7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DC093F" w14:textId="77777777" w:rsidR="004B09D2" w:rsidRDefault="004B09D2">
      <w:r>
        <w:separator/>
      </w:r>
    </w:p>
  </w:footnote>
  <w:footnote w:type="continuationSeparator" w:id="0">
    <w:p w14:paraId="55B0F837" w14:textId="77777777" w:rsidR="004B09D2" w:rsidRDefault="004B09D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1C80DA" w14:textId="77777777" w:rsidR="004B09D2" w:rsidRPr="00F50299" w:rsidRDefault="004B09D2">
    <w:pPr>
      <w:pStyle w:val="Header"/>
      <w:rPr>
        <w:rFonts w:ascii="Arial" w:hAnsi="Arial" w:cs="Arial"/>
        <w:sz w:val="20"/>
      </w:rPr>
    </w:pPr>
    <w:r>
      <w:rPr>
        <w:rFonts w:ascii="Arial" w:hAnsi="Arial" w:cs="Arial"/>
        <w:sz w:val="20"/>
      </w:rPr>
      <w:tab/>
    </w:r>
    <w:r>
      <w:rPr>
        <w:rFonts w:ascii="Arial" w:hAnsi="Arial" w:cs="Arial"/>
        <w:sz w:val="20"/>
      </w:rPr>
      <w:tab/>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47876C7"/>
    <w:multiLevelType w:val="hybridMultilevel"/>
    <w:tmpl w:val="F5AC4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885A26"/>
    <w:multiLevelType w:val="hybridMultilevel"/>
    <w:tmpl w:val="7B7236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95717E"/>
    <w:multiLevelType w:val="hybridMultilevel"/>
    <w:tmpl w:val="A8C2BF90"/>
    <w:lvl w:ilvl="0" w:tplc="A902620A">
      <w:start w:val="1"/>
      <w:numFmt w:val="decimal"/>
      <w:lvlText w:val="%1."/>
      <w:lvlJc w:val="left"/>
      <w:pPr>
        <w:ind w:left="1080" w:hanging="360"/>
      </w:pPr>
      <w:rPr>
        <w:rFonts w:ascii="Calibri" w:eastAsia="MS Mincho" w:hAnsi="Calibri" w:cs="Times New Roman"/>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9885B3B"/>
    <w:multiLevelType w:val="hybridMultilevel"/>
    <w:tmpl w:val="49664FB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B9B603B"/>
    <w:multiLevelType w:val="hybridMultilevel"/>
    <w:tmpl w:val="F6DC15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F6964AA"/>
    <w:multiLevelType w:val="hybridMultilevel"/>
    <w:tmpl w:val="77486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5BF6E05"/>
    <w:multiLevelType w:val="hybridMultilevel"/>
    <w:tmpl w:val="23F4A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7EC7518"/>
    <w:multiLevelType w:val="hybridMultilevel"/>
    <w:tmpl w:val="D47046E8"/>
    <w:lvl w:ilvl="0" w:tplc="4FCA53B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9981AC4"/>
    <w:multiLevelType w:val="hybridMultilevel"/>
    <w:tmpl w:val="8DEC0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F7F1037"/>
    <w:multiLevelType w:val="hybridMultilevel"/>
    <w:tmpl w:val="A5A09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F93C0E"/>
    <w:multiLevelType w:val="hybridMultilevel"/>
    <w:tmpl w:val="30687D34"/>
    <w:lvl w:ilvl="0" w:tplc="9CB8BBE4">
      <w:start w:val="1"/>
      <w:numFmt w:val="bullet"/>
      <w:lvlText w:val=""/>
      <w:lvlJc w:val="left"/>
      <w:pPr>
        <w:tabs>
          <w:tab w:val="num" w:pos="720"/>
        </w:tabs>
        <w:ind w:left="720" w:hanging="360"/>
      </w:pPr>
      <w:rPr>
        <w:rFonts w:ascii="Wingdings" w:hAnsi="Wingdings" w:hint="default"/>
      </w:rPr>
    </w:lvl>
    <w:lvl w:ilvl="1" w:tplc="B0261FA0" w:tentative="1">
      <w:start w:val="1"/>
      <w:numFmt w:val="bullet"/>
      <w:lvlText w:val=""/>
      <w:lvlJc w:val="left"/>
      <w:pPr>
        <w:tabs>
          <w:tab w:val="num" w:pos="1440"/>
        </w:tabs>
        <w:ind w:left="1440" w:hanging="360"/>
      </w:pPr>
      <w:rPr>
        <w:rFonts w:ascii="Wingdings" w:hAnsi="Wingdings" w:hint="default"/>
      </w:rPr>
    </w:lvl>
    <w:lvl w:ilvl="2" w:tplc="9AD2F3A2" w:tentative="1">
      <w:start w:val="1"/>
      <w:numFmt w:val="bullet"/>
      <w:lvlText w:val=""/>
      <w:lvlJc w:val="left"/>
      <w:pPr>
        <w:tabs>
          <w:tab w:val="num" w:pos="2160"/>
        </w:tabs>
        <w:ind w:left="2160" w:hanging="360"/>
      </w:pPr>
      <w:rPr>
        <w:rFonts w:ascii="Wingdings" w:hAnsi="Wingdings" w:hint="default"/>
      </w:rPr>
    </w:lvl>
    <w:lvl w:ilvl="3" w:tplc="12489384" w:tentative="1">
      <w:start w:val="1"/>
      <w:numFmt w:val="bullet"/>
      <w:lvlText w:val=""/>
      <w:lvlJc w:val="left"/>
      <w:pPr>
        <w:tabs>
          <w:tab w:val="num" w:pos="2880"/>
        </w:tabs>
        <w:ind w:left="2880" w:hanging="360"/>
      </w:pPr>
      <w:rPr>
        <w:rFonts w:ascii="Wingdings" w:hAnsi="Wingdings" w:hint="default"/>
      </w:rPr>
    </w:lvl>
    <w:lvl w:ilvl="4" w:tplc="ADF892CE" w:tentative="1">
      <w:start w:val="1"/>
      <w:numFmt w:val="bullet"/>
      <w:lvlText w:val=""/>
      <w:lvlJc w:val="left"/>
      <w:pPr>
        <w:tabs>
          <w:tab w:val="num" w:pos="3600"/>
        </w:tabs>
        <w:ind w:left="3600" w:hanging="360"/>
      </w:pPr>
      <w:rPr>
        <w:rFonts w:ascii="Wingdings" w:hAnsi="Wingdings" w:hint="default"/>
      </w:rPr>
    </w:lvl>
    <w:lvl w:ilvl="5" w:tplc="6C3E0616" w:tentative="1">
      <w:start w:val="1"/>
      <w:numFmt w:val="bullet"/>
      <w:lvlText w:val=""/>
      <w:lvlJc w:val="left"/>
      <w:pPr>
        <w:tabs>
          <w:tab w:val="num" w:pos="4320"/>
        </w:tabs>
        <w:ind w:left="4320" w:hanging="360"/>
      </w:pPr>
      <w:rPr>
        <w:rFonts w:ascii="Wingdings" w:hAnsi="Wingdings" w:hint="default"/>
      </w:rPr>
    </w:lvl>
    <w:lvl w:ilvl="6" w:tplc="B8A87F1E" w:tentative="1">
      <w:start w:val="1"/>
      <w:numFmt w:val="bullet"/>
      <w:lvlText w:val=""/>
      <w:lvlJc w:val="left"/>
      <w:pPr>
        <w:tabs>
          <w:tab w:val="num" w:pos="5040"/>
        </w:tabs>
        <w:ind w:left="5040" w:hanging="360"/>
      </w:pPr>
      <w:rPr>
        <w:rFonts w:ascii="Wingdings" w:hAnsi="Wingdings" w:hint="default"/>
      </w:rPr>
    </w:lvl>
    <w:lvl w:ilvl="7" w:tplc="2610BD2C" w:tentative="1">
      <w:start w:val="1"/>
      <w:numFmt w:val="bullet"/>
      <w:lvlText w:val=""/>
      <w:lvlJc w:val="left"/>
      <w:pPr>
        <w:tabs>
          <w:tab w:val="num" w:pos="5760"/>
        </w:tabs>
        <w:ind w:left="5760" w:hanging="360"/>
      </w:pPr>
      <w:rPr>
        <w:rFonts w:ascii="Wingdings" w:hAnsi="Wingdings" w:hint="default"/>
      </w:rPr>
    </w:lvl>
    <w:lvl w:ilvl="8" w:tplc="F16A1CD0" w:tentative="1">
      <w:start w:val="1"/>
      <w:numFmt w:val="bullet"/>
      <w:lvlText w:val=""/>
      <w:lvlJc w:val="left"/>
      <w:pPr>
        <w:tabs>
          <w:tab w:val="num" w:pos="6480"/>
        </w:tabs>
        <w:ind w:left="6480" w:hanging="360"/>
      </w:pPr>
      <w:rPr>
        <w:rFonts w:ascii="Wingdings" w:hAnsi="Wingdings" w:hint="default"/>
      </w:rPr>
    </w:lvl>
  </w:abstractNum>
  <w:abstractNum w:abstractNumId="12">
    <w:nsid w:val="597822EC"/>
    <w:multiLevelType w:val="hybridMultilevel"/>
    <w:tmpl w:val="F7147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DF957CB"/>
    <w:multiLevelType w:val="hybridMultilevel"/>
    <w:tmpl w:val="C26AF9BA"/>
    <w:lvl w:ilvl="0" w:tplc="F12CB2E8">
      <w:start w:val="1"/>
      <w:numFmt w:val="bullet"/>
      <w:lvlText w:val=""/>
      <w:lvlJc w:val="left"/>
      <w:pPr>
        <w:tabs>
          <w:tab w:val="num" w:pos="720"/>
        </w:tabs>
        <w:ind w:left="720" w:hanging="360"/>
      </w:pPr>
      <w:rPr>
        <w:rFonts w:ascii="Wingdings" w:hAnsi="Wingdings" w:hint="default"/>
      </w:rPr>
    </w:lvl>
    <w:lvl w:ilvl="1" w:tplc="13E8F008" w:tentative="1">
      <w:start w:val="1"/>
      <w:numFmt w:val="bullet"/>
      <w:lvlText w:val=""/>
      <w:lvlJc w:val="left"/>
      <w:pPr>
        <w:tabs>
          <w:tab w:val="num" w:pos="1440"/>
        </w:tabs>
        <w:ind w:left="1440" w:hanging="360"/>
      </w:pPr>
      <w:rPr>
        <w:rFonts w:ascii="Wingdings" w:hAnsi="Wingdings" w:hint="default"/>
      </w:rPr>
    </w:lvl>
    <w:lvl w:ilvl="2" w:tplc="F5125700" w:tentative="1">
      <w:start w:val="1"/>
      <w:numFmt w:val="bullet"/>
      <w:lvlText w:val=""/>
      <w:lvlJc w:val="left"/>
      <w:pPr>
        <w:tabs>
          <w:tab w:val="num" w:pos="2160"/>
        </w:tabs>
        <w:ind w:left="2160" w:hanging="360"/>
      </w:pPr>
      <w:rPr>
        <w:rFonts w:ascii="Wingdings" w:hAnsi="Wingdings" w:hint="default"/>
      </w:rPr>
    </w:lvl>
    <w:lvl w:ilvl="3" w:tplc="32DA3F98" w:tentative="1">
      <w:start w:val="1"/>
      <w:numFmt w:val="bullet"/>
      <w:lvlText w:val=""/>
      <w:lvlJc w:val="left"/>
      <w:pPr>
        <w:tabs>
          <w:tab w:val="num" w:pos="2880"/>
        </w:tabs>
        <w:ind w:left="2880" w:hanging="360"/>
      </w:pPr>
      <w:rPr>
        <w:rFonts w:ascii="Wingdings" w:hAnsi="Wingdings" w:hint="default"/>
      </w:rPr>
    </w:lvl>
    <w:lvl w:ilvl="4" w:tplc="2F9021E4" w:tentative="1">
      <w:start w:val="1"/>
      <w:numFmt w:val="bullet"/>
      <w:lvlText w:val=""/>
      <w:lvlJc w:val="left"/>
      <w:pPr>
        <w:tabs>
          <w:tab w:val="num" w:pos="3600"/>
        </w:tabs>
        <w:ind w:left="3600" w:hanging="360"/>
      </w:pPr>
      <w:rPr>
        <w:rFonts w:ascii="Wingdings" w:hAnsi="Wingdings" w:hint="default"/>
      </w:rPr>
    </w:lvl>
    <w:lvl w:ilvl="5" w:tplc="75166C08" w:tentative="1">
      <w:start w:val="1"/>
      <w:numFmt w:val="bullet"/>
      <w:lvlText w:val=""/>
      <w:lvlJc w:val="left"/>
      <w:pPr>
        <w:tabs>
          <w:tab w:val="num" w:pos="4320"/>
        </w:tabs>
        <w:ind w:left="4320" w:hanging="360"/>
      </w:pPr>
      <w:rPr>
        <w:rFonts w:ascii="Wingdings" w:hAnsi="Wingdings" w:hint="default"/>
      </w:rPr>
    </w:lvl>
    <w:lvl w:ilvl="6" w:tplc="FD623C74" w:tentative="1">
      <w:start w:val="1"/>
      <w:numFmt w:val="bullet"/>
      <w:lvlText w:val=""/>
      <w:lvlJc w:val="left"/>
      <w:pPr>
        <w:tabs>
          <w:tab w:val="num" w:pos="5040"/>
        </w:tabs>
        <w:ind w:left="5040" w:hanging="360"/>
      </w:pPr>
      <w:rPr>
        <w:rFonts w:ascii="Wingdings" w:hAnsi="Wingdings" w:hint="default"/>
      </w:rPr>
    </w:lvl>
    <w:lvl w:ilvl="7" w:tplc="BF244418" w:tentative="1">
      <w:start w:val="1"/>
      <w:numFmt w:val="bullet"/>
      <w:lvlText w:val=""/>
      <w:lvlJc w:val="left"/>
      <w:pPr>
        <w:tabs>
          <w:tab w:val="num" w:pos="5760"/>
        </w:tabs>
        <w:ind w:left="5760" w:hanging="360"/>
      </w:pPr>
      <w:rPr>
        <w:rFonts w:ascii="Wingdings" w:hAnsi="Wingdings" w:hint="default"/>
      </w:rPr>
    </w:lvl>
    <w:lvl w:ilvl="8" w:tplc="D604FB92" w:tentative="1">
      <w:start w:val="1"/>
      <w:numFmt w:val="bullet"/>
      <w:lvlText w:val=""/>
      <w:lvlJc w:val="left"/>
      <w:pPr>
        <w:tabs>
          <w:tab w:val="num" w:pos="6480"/>
        </w:tabs>
        <w:ind w:left="6480" w:hanging="360"/>
      </w:pPr>
      <w:rPr>
        <w:rFonts w:ascii="Wingdings" w:hAnsi="Wingdings" w:hint="default"/>
      </w:rPr>
    </w:lvl>
  </w:abstractNum>
  <w:abstractNum w:abstractNumId="14">
    <w:nsid w:val="641374EF"/>
    <w:multiLevelType w:val="hybridMultilevel"/>
    <w:tmpl w:val="AAECADC0"/>
    <w:lvl w:ilvl="0" w:tplc="186074EC">
      <w:start w:val="1"/>
      <w:numFmt w:val="bullet"/>
      <w:lvlText w:val=""/>
      <w:lvlJc w:val="left"/>
      <w:pPr>
        <w:tabs>
          <w:tab w:val="num" w:pos="720"/>
        </w:tabs>
        <w:ind w:left="720" w:hanging="360"/>
      </w:pPr>
      <w:rPr>
        <w:rFonts w:ascii="Wingdings" w:hAnsi="Wingdings" w:hint="default"/>
      </w:rPr>
    </w:lvl>
    <w:lvl w:ilvl="1" w:tplc="E9D4E7BE" w:tentative="1">
      <w:start w:val="1"/>
      <w:numFmt w:val="bullet"/>
      <w:lvlText w:val=""/>
      <w:lvlJc w:val="left"/>
      <w:pPr>
        <w:tabs>
          <w:tab w:val="num" w:pos="1440"/>
        </w:tabs>
        <w:ind w:left="1440" w:hanging="360"/>
      </w:pPr>
      <w:rPr>
        <w:rFonts w:ascii="Wingdings" w:hAnsi="Wingdings" w:hint="default"/>
      </w:rPr>
    </w:lvl>
    <w:lvl w:ilvl="2" w:tplc="1F0A07EE" w:tentative="1">
      <w:start w:val="1"/>
      <w:numFmt w:val="bullet"/>
      <w:lvlText w:val=""/>
      <w:lvlJc w:val="left"/>
      <w:pPr>
        <w:tabs>
          <w:tab w:val="num" w:pos="2160"/>
        </w:tabs>
        <w:ind w:left="2160" w:hanging="360"/>
      </w:pPr>
      <w:rPr>
        <w:rFonts w:ascii="Wingdings" w:hAnsi="Wingdings" w:hint="default"/>
      </w:rPr>
    </w:lvl>
    <w:lvl w:ilvl="3" w:tplc="B198BB96" w:tentative="1">
      <w:start w:val="1"/>
      <w:numFmt w:val="bullet"/>
      <w:lvlText w:val=""/>
      <w:lvlJc w:val="left"/>
      <w:pPr>
        <w:tabs>
          <w:tab w:val="num" w:pos="2880"/>
        </w:tabs>
        <w:ind w:left="2880" w:hanging="360"/>
      </w:pPr>
      <w:rPr>
        <w:rFonts w:ascii="Wingdings" w:hAnsi="Wingdings" w:hint="default"/>
      </w:rPr>
    </w:lvl>
    <w:lvl w:ilvl="4" w:tplc="08868134" w:tentative="1">
      <w:start w:val="1"/>
      <w:numFmt w:val="bullet"/>
      <w:lvlText w:val=""/>
      <w:lvlJc w:val="left"/>
      <w:pPr>
        <w:tabs>
          <w:tab w:val="num" w:pos="3600"/>
        </w:tabs>
        <w:ind w:left="3600" w:hanging="360"/>
      </w:pPr>
      <w:rPr>
        <w:rFonts w:ascii="Wingdings" w:hAnsi="Wingdings" w:hint="default"/>
      </w:rPr>
    </w:lvl>
    <w:lvl w:ilvl="5" w:tplc="218C5852" w:tentative="1">
      <w:start w:val="1"/>
      <w:numFmt w:val="bullet"/>
      <w:lvlText w:val=""/>
      <w:lvlJc w:val="left"/>
      <w:pPr>
        <w:tabs>
          <w:tab w:val="num" w:pos="4320"/>
        </w:tabs>
        <w:ind w:left="4320" w:hanging="360"/>
      </w:pPr>
      <w:rPr>
        <w:rFonts w:ascii="Wingdings" w:hAnsi="Wingdings" w:hint="default"/>
      </w:rPr>
    </w:lvl>
    <w:lvl w:ilvl="6" w:tplc="A62EB39A" w:tentative="1">
      <w:start w:val="1"/>
      <w:numFmt w:val="bullet"/>
      <w:lvlText w:val=""/>
      <w:lvlJc w:val="left"/>
      <w:pPr>
        <w:tabs>
          <w:tab w:val="num" w:pos="5040"/>
        </w:tabs>
        <w:ind w:left="5040" w:hanging="360"/>
      </w:pPr>
      <w:rPr>
        <w:rFonts w:ascii="Wingdings" w:hAnsi="Wingdings" w:hint="default"/>
      </w:rPr>
    </w:lvl>
    <w:lvl w:ilvl="7" w:tplc="8D2078B8" w:tentative="1">
      <w:start w:val="1"/>
      <w:numFmt w:val="bullet"/>
      <w:lvlText w:val=""/>
      <w:lvlJc w:val="left"/>
      <w:pPr>
        <w:tabs>
          <w:tab w:val="num" w:pos="5760"/>
        </w:tabs>
        <w:ind w:left="5760" w:hanging="360"/>
      </w:pPr>
      <w:rPr>
        <w:rFonts w:ascii="Wingdings" w:hAnsi="Wingdings" w:hint="default"/>
      </w:rPr>
    </w:lvl>
    <w:lvl w:ilvl="8" w:tplc="CF5A6106"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9"/>
  </w:num>
  <w:num w:numId="3">
    <w:abstractNumId w:val="6"/>
  </w:num>
  <w:num w:numId="4">
    <w:abstractNumId w:val="1"/>
  </w:num>
  <w:num w:numId="5">
    <w:abstractNumId w:val="0"/>
  </w:num>
  <w:num w:numId="6">
    <w:abstractNumId w:val="5"/>
  </w:num>
  <w:num w:numId="7">
    <w:abstractNumId w:val="8"/>
  </w:num>
  <w:num w:numId="8">
    <w:abstractNumId w:val="7"/>
  </w:num>
  <w:num w:numId="9">
    <w:abstractNumId w:val="11"/>
  </w:num>
  <w:num w:numId="10">
    <w:abstractNumId w:val="13"/>
  </w:num>
  <w:num w:numId="11">
    <w:abstractNumId w:val="14"/>
  </w:num>
  <w:num w:numId="12">
    <w:abstractNumId w:val="2"/>
  </w:num>
  <w:num w:numId="13">
    <w:abstractNumId w:val="12"/>
  </w:num>
  <w:num w:numId="14">
    <w:abstractNumId w:val="1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301A36"/>
    <w:rsid w:val="00026BCC"/>
    <w:rsid w:val="001256F7"/>
    <w:rsid w:val="001B7511"/>
    <w:rsid w:val="001E4927"/>
    <w:rsid w:val="001E5290"/>
    <w:rsid w:val="002B1EB8"/>
    <w:rsid w:val="002D75D3"/>
    <w:rsid w:val="00301A36"/>
    <w:rsid w:val="004B09D2"/>
    <w:rsid w:val="007D72F4"/>
    <w:rsid w:val="00855E79"/>
    <w:rsid w:val="009C1807"/>
    <w:rsid w:val="00AE6227"/>
    <w:rsid w:val="00BA2300"/>
    <w:rsid w:val="00BF4B59"/>
    <w:rsid w:val="00C14A09"/>
    <w:rsid w:val="00CC468F"/>
    <w:rsid w:val="00DB19BE"/>
    <w:rsid w:val="00E659EE"/>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1"/>
    <o:shapelayout v:ext="edit">
      <o:idmap v:ext="edit" data="1"/>
    </o:shapelayout>
  </w:shapeDefaults>
  <w:doNotEmbedSmartTags/>
  <w:decimalSymbol w:val="."/>
  <w:listSeparator w:val=","/>
  <w14:docId w14:val="4D4F7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A36"/>
    <w:pPr>
      <w:spacing w:after="0"/>
    </w:pPr>
    <w:rPr>
      <w:rFonts w:ascii="Times New Roman" w:eastAsia="Times New Roman" w:hAnsi="Times New Roman" w:cs="Times New Roman"/>
      <w:sz w:val="24"/>
    </w:rPr>
  </w:style>
  <w:style w:type="paragraph" w:styleId="Heading1">
    <w:name w:val="heading 1"/>
    <w:basedOn w:val="Normal"/>
    <w:next w:val="Normal"/>
    <w:link w:val="Heading1Char"/>
    <w:qFormat/>
    <w:rsid w:val="001B7511"/>
    <w:pPr>
      <w:keepNext/>
      <w:outlineLvl w:val="0"/>
    </w:pPr>
    <w:rPr>
      <w:b/>
      <w:u w:val="single"/>
    </w:rPr>
  </w:style>
  <w:style w:type="paragraph" w:styleId="Heading3">
    <w:name w:val="heading 3"/>
    <w:basedOn w:val="Normal"/>
    <w:next w:val="Normal"/>
    <w:link w:val="Heading3Char"/>
    <w:qFormat/>
    <w:rsid w:val="001B7511"/>
    <w:pPr>
      <w:keepNext/>
      <w:outlineLvl w:val="2"/>
    </w:pPr>
    <w:rPr>
      <w:b/>
      <w:i/>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01A36"/>
    <w:pPr>
      <w:tabs>
        <w:tab w:val="center" w:pos="4320"/>
        <w:tab w:val="right" w:pos="8640"/>
      </w:tabs>
    </w:pPr>
  </w:style>
  <w:style w:type="character" w:customStyle="1" w:styleId="HeaderChar">
    <w:name w:val="Header Char"/>
    <w:basedOn w:val="DefaultParagraphFont"/>
    <w:link w:val="Header"/>
    <w:rsid w:val="00301A36"/>
    <w:rPr>
      <w:rFonts w:ascii="Times New Roman" w:eastAsia="Times New Roman" w:hAnsi="Times New Roman" w:cs="Times New Roman"/>
      <w:sz w:val="24"/>
    </w:rPr>
  </w:style>
  <w:style w:type="character" w:styleId="Hyperlink">
    <w:name w:val="Hyperlink"/>
    <w:basedOn w:val="DefaultParagraphFont"/>
    <w:rsid w:val="00301A36"/>
    <w:rPr>
      <w:color w:val="0000FF"/>
      <w:u w:val="single"/>
    </w:rPr>
  </w:style>
  <w:style w:type="paragraph" w:styleId="NormalWeb">
    <w:name w:val="Normal (Web)"/>
    <w:basedOn w:val="Normal"/>
    <w:rsid w:val="00301A36"/>
    <w:pPr>
      <w:spacing w:before="100" w:beforeAutospacing="1" w:after="100" w:afterAutospacing="1"/>
    </w:pPr>
    <w:rPr>
      <w:rFonts w:eastAsia="SimSun"/>
      <w:szCs w:val="24"/>
      <w:lang w:eastAsia="zh-CN"/>
    </w:rPr>
  </w:style>
  <w:style w:type="paragraph" w:styleId="ListParagraph">
    <w:name w:val="List Paragraph"/>
    <w:basedOn w:val="Normal"/>
    <w:qFormat/>
    <w:rsid w:val="00301A36"/>
    <w:pPr>
      <w:ind w:left="720"/>
      <w:contextualSpacing/>
    </w:pPr>
    <w:rPr>
      <w:rFonts w:asciiTheme="minorHAnsi" w:eastAsiaTheme="minorEastAsia" w:hAnsiTheme="minorHAnsi" w:cstheme="minorBidi"/>
      <w:szCs w:val="24"/>
    </w:rPr>
  </w:style>
  <w:style w:type="paragraph" w:styleId="Footer">
    <w:name w:val="footer"/>
    <w:basedOn w:val="Normal"/>
    <w:link w:val="FooterChar"/>
    <w:uiPriority w:val="99"/>
    <w:rsid w:val="007D72F4"/>
    <w:pPr>
      <w:tabs>
        <w:tab w:val="center" w:pos="4320"/>
        <w:tab w:val="right" w:pos="8640"/>
      </w:tabs>
    </w:pPr>
    <w:rPr>
      <w:rFonts w:ascii="Palatino" w:hAnsi="Palatino"/>
    </w:rPr>
  </w:style>
  <w:style w:type="character" w:customStyle="1" w:styleId="FooterChar">
    <w:name w:val="Footer Char"/>
    <w:basedOn w:val="DefaultParagraphFont"/>
    <w:link w:val="Footer"/>
    <w:uiPriority w:val="99"/>
    <w:rsid w:val="007D72F4"/>
    <w:rPr>
      <w:rFonts w:ascii="Palatino" w:eastAsia="Times New Roman" w:hAnsi="Palatino" w:cs="Times New Roman"/>
      <w:sz w:val="24"/>
    </w:rPr>
  </w:style>
  <w:style w:type="character" w:styleId="FollowedHyperlink">
    <w:name w:val="FollowedHyperlink"/>
    <w:basedOn w:val="DefaultParagraphFont"/>
    <w:uiPriority w:val="99"/>
    <w:semiHidden/>
    <w:unhideWhenUsed/>
    <w:rsid w:val="00AE6227"/>
    <w:rPr>
      <w:color w:val="800080" w:themeColor="followedHyperlink"/>
      <w:u w:val="single"/>
    </w:rPr>
  </w:style>
  <w:style w:type="paragraph" w:styleId="BodyText3">
    <w:name w:val="Body Text 3"/>
    <w:basedOn w:val="Normal"/>
    <w:link w:val="BodyText3Char"/>
    <w:rsid w:val="001B7511"/>
    <w:rPr>
      <w:b/>
      <w:sz w:val="28"/>
    </w:rPr>
  </w:style>
  <w:style w:type="character" w:customStyle="1" w:styleId="BodyText3Char">
    <w:name w:val="Body Text 3 Char"/>
    <w:basedOn w:val="DefaultParagraphFont"/>
    <w:link w:val="BodyText3"/>
    <w:rsid w:val="001B7511"/>
    <w:rPr>
      <w:rFonts w:ascii="Times New Roman" w:eastAsia="Times New Roman" w:hAnsi="Times New Roman" w:cs="Times New Roman"/>
      <w:b/>
      <w:sz w:val="28"/>
    </w:rPr>
  </w:style>
  <w:style w:type="character" w:customStyle="1" w:styleId="Heading1Char">
    <w:name w:val="Heading 1 Char"/>
    <w:basedOn w:val="DefaultParagraphFont"/>
    <w:link w:val="Heading1"/>
    <w:rsid w:val="001B7511"/>
    <w:rPr>
      <w:rFonts w:ascii="Times New Roman" w:eastAsia="Times New Roman" w:hAnsi="Times New Roman" w:cs="Times New Roman"/>
      <w:b/>
      <w:sz w:val="24"/>
      <w:u w:val="single"/>
    </w:rPr>
  </w:style>
  <w:style w:type="character" w:customStyle="1" w:styleId="Heading3Char">
    <w:name w:val="Heading 3 Char"/>
    <w:basedOn w:val="DefaultParagraphFont"/>
    <w:link w:val="Heading3"/>
    <w:rsid w:val="001B7511"/>
    <w:rPr>
      <w:rFonts w:ascii="Times New Roman" w:eastAsia="Times New Roman" w:hAnsi="Times New Roman" w:cs="Times New Roman"/>
      <w:b/>
      <w:i/>
      <w:sz w:val="28"/>
      <w:u w:val="single"/>
    </w:rPr>
  </w:style>
  <w:style w:type="character" w:styleId="PageNumber">
    <w:name w:val="page number"/>
    <w:basedOn w:val="DefaultParagraphFont"/>
    <w:uiPriority w:val="99"/>
    <w:semiHidden/>
    <w:unhideWhenUsed/>
    <w:rsid w:val="00855E79"/>
  </w:style>
  <w:style w:type="paragraph" w:styleId="BodyText">
    <w:name w:val="Body Text"/>
    <w:basedOn w:val="Normal"/>
    <w:link w:val="BodyTextChar"/>
    <w:uiPriority w:val="99"/>
    <w:semiHidden/>
    <w:unhideWhenUsed/>
    <w:rsid w:val="004B09D2"/>
    <w:pPr>
      <w:spacing w:after="120"/>
    </w:pPr>
  </w:style>
  <w:style w:type="character" w:customStyle="1" w:styleId="BodyTextChar">
    <w:name w:val="Body Text Char"/>
    <w:basedOn w:val="DefaultParagraphFont"/>
    <w:link w:val="BodyText"/>
    <w:uiPriority w:val="99"/>
    <w:semiHidden/>
    <w:rsid w:val="004B09D2"/>
    <w:rPr>
      <w:rFonts w:ascii="Times New Roman" w:eastAsia="Times New Roman" w:hAnsi="Times New Roman" w:cs="Times New Roman"/>
      <w:sz w:val="24"/>
    </w:rPr>
  </w:style>
  <w:style w:type="paragraph" w:customStyle="1" w:styleId="ColorfulList-Accent11">
    <w:name w:val="Colorful List - Accent 11"/>
    <w:basedOn w:val="Normal"/>
    <w:uiPriority w:val="34"/>
    <w:qFormat/>
    <w:rsid w:val="004B09D2"/>
    <w:pPr>
      <w:ind w:left="720"/>
    </w:pPr>
    <w:rPr>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A36"/>
    <w:pPr>
      <w:spacing w:after="0"/>
    </w:pPr>
    <w:rPr>
      <w:rFonts w:ascii="Times New Roman" w:eastAsia="Times New Roman" w:hAnsi="Times New Roman" w:cs="Times New Roman"/>
      <w:sz w:val="24"/>
    </w:rPr>
  </w:style>
  <w:style w:type="paragraph" w:styleId="Heading1">
    <w:name w:val="heading 1"/>
    <w:basedOn w:val="Normal"/>
    <w:next w:val="Normal"/>
    <w:link w:val="Heading1Char"/>
    <w:qFormat/>
    <w:rsid w:val="001B7511"/>
    <w:pPr>
      <w:keepNext/>
      <w:outlineLvl w:val="0"/>
    </w:pPr>
    <w:rPr>
      <w:b/>
      <w:u w:val="single"/>
    </w:rPr>
  </w:style>
  <w:style w:type="paragraph" w:styleId="Heading3">
    <w:name w:val="heading 3"/>
    <w:basedOn w:val="Normal"/>
    <w:next w:val="Normal"/>
    <w:link w:val="Heading3Char"/>
    <w:qFormat/>
    <w:rsid w:val="001B7511"/>
    <w:pPr>
      <w:keepNext/>
      <w:outlineLvl w:val="2"/>
    </w:pPr>
    <w:rPr>
      <w:b/>
      <w:i/>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01A36"/>
    <w:pPr>
      <w:tabs>
        <w:tab w:val="center" w:pos="4320"/>
        <w:tab w:val="right" w:pos="8640"/>
      </w:tabs>
    </w:pPr>
  </w:style>
  <w:style w:type="character" w:customStyle="1" w:styleId="HeaderChar">
    <w:name w:val="Header Char"/>
    <w:basedOn w:val="DefaultParagraphFont"/>
    <w:link w:val="Header"/>
    <w:rsid w:val="00301A36"/>
    <w:rPr>
      <w:rFonts w:ascii="Times New Roman" w:eastAsia="Times New Roman" w:hAnsi="Times New Roman" w:cs="Times New Roman"/>
      <w:sz w:val="24"/>
    </w:rPr>
  </w:style>
  <w:style w:type="character" w:styleId="Hyperlink">
    <w:name w:val="Hyperlink"/>
    <w:basedOn w:val="DefaultParagraphFont"/>
    <w:rsid w:val="00301A36"/>
    <w:rPr>
      <w:color w:val="0000FF"/>
      <w:u w:val="single"/>
    </w:rPr>
  </w:style>
  <w:style w:type="paragraph" w:styleId="NormalWeb">
    <w:name w:val="Normal (Web)"/>
    <w:basedOn w:val="Normal"/>
    <w:rsid w:val="00301A36"/>
    <w:pPr>
      <w:spacing w:before="100" w:beforeAutospacing="1" w:after="100" w:afterAutospacing="1"/>
    </w:pPr>
    <w:rPr>
      <w:rFonts w:eastAsia="SimSun"/>
      <w:szCs w:val="24"/>
      <w:lang w:eastAsia="zh-CN"/>
    </w:rPr>
  </w:style>
  <w:style w:type="paragraph" w:styleId="ListParagraph">
    <w:name w:val="List Paragraph"/>
    <w:basedOn w:val="Normal"/>
    <w:qFormat/>
    <w:rsid w:val="00301A36"/>
    <w:pPr>
      <w:ind w:left="720"/>
      <w:contextualSpacing/>
    </w:pPr>
    <w:rPr>
      <w:rFonts w:asciiTheme="minorHAnsi" w:eastAsiaTheme="minorEastAsia" w:hAnsiTheme="minorHAnsi" w:cstheme="minorBidi"/>
      <w:szCs w:val="24"/>
    </w:rPr>
  </w:style>
  <w:style w:type="paragraph" w:styleId="Footer">
    <w:name w:val="footer"/>
    <w:basedOn w:val="Normal"/>
    <w:link w:val="FooterChar"/>
    <w:uiPriority w:val="99"/>
    <w:rsid w:val="007D72F4"/>
    <w:pPr>
      <w:tabs>
        <w:tab w:val="center" w:pos="4320"/>
        <w:tab w:val="right" w:pos="8640"/>
      </w:tabs>
    </w:pPr>
    <w:rPr>
      <w:rFonts w:ascii="Palatino" w:hAnsi="Palatino"/>
    </w:rPr>
  </w:style>
  <w:style w:type="character" w:customStyle="1" w:styleId="FooterChar">
    <w:name w:val="Footer Char"/>
    <w:basedOn w:val="DefaultParagraphFont"/>
    <w:link w:val="Footer"/>
    <w:uiPriority w:val="99"/>
    <w:rsid w:val="007D72F4"/>
    <w:rPr>
      <w:rFonts w:ascii="Palatino" w:eastAsia="Times New Roman" w:hAnsi="Palatino" w:cs="Times New Roman"/>
      <w:sz w:val="24"/>
    </w:rPr>
  </w:style>
  <w:style w:type="character" w:styleId="FollowedHyperlink">
    <w:name w:val="FollowedHyperlink"/>
    <w:basedOn w:val="DefaultParagraphFont"/>
    <w:uiPriority w:val="99"/>
    <w:semiHidden/>
    <w:unhideWhenUsed/>
    <w:rsid w:val="00AE6227"/>
    <w:rPr>
      <w:color w:val="800080" w:themeColor="followedHyperlink"/>
      <w:u w:val="single"/>
    </w:rPr>
  </w:style>
  <w:style w:type="paragraph" w:styleId="BodyText3">
    <w:name w:val="Body Text 3"/>
    <w:basedOn w:val="Normal"/>
    <w:link w:val="BodyText3Char"/>
    <w:rsid w:val="001B7511"/>
    <w:rPr>
      <w:b/>
      <w:sz w:val="28"/>
    </w:rPr>
  </w:style>
  <w:style w:type="character" w:customStyle="1" w:styleId="BodyText3Char">
    <w:name w:val="Body Text 3 Char"/>
    <w:basedOn w:val="DefaultParagraphFont"/>
    <w:link w:val="BodyText3"/>
    <w:rsid w:val="001B7511"/>
    <w:rPr>
      <w:rFonts w:ascii="Times New Roman" w:eastAsia="Times New Roman" w:hAnsi="Times New Roman" w:cs="Times New Roman"/>
      <w:b/>
      <w:sz w:val="28"/>
    </w:rPr>
  </w:style>
  <w:style w:type="character" w:customStyle="1" w:styleId="Heading1Char">
    <w:name w:val="Heading 1 Char"/>
    <w:basedOn w:val="DefaultParagraphFont"/>
    <w:link w:val="Heading1"/>
    <w:rsid w:val="001B7511"/>
    <w:rPr>
      <w:rFonts w:ascii="Times New Roman" w:eastAsia="Times New Roman" w:hAnsi="Times New Roman" w:cs="Times New Roman"/>
      <w:b/>
      <w:sz w:val="24"/>
      <w:u w:val="single"/>
    </w:rPr>
  </w:style>
  <w:style w:type="character" w:customStyle="1" w:styleId="Heading3Char">
    <w:name w:val="Heading 3 Char"/>
    <w:basedOn w:val="DefaultParagraphFont"/>
    <w:link w:val="Heading3"/>
    <w:rsid w:val="001B7511"/>
    <w:rPr>
      <w:rFonts w:ascii="Times New Roman" w:eastAsia="Times New Roman" w:hAnsi="Times New Roman" w:cs="Times New Roman"/>
      <w:b/>
      <w:i/>
      <w:sz w:val="28"/>
      <w:u w:val="single"/>
    </w:rPr>
  </w:style>
  <w:style w:type="character" w:styleId="PageNumber">
    <w:name w:val="page number"/>
    <w:basedOn w:val="DefaultParagraphFont"/>
    <w:uiPriority w:val="99"/>
    <w:semiHidden/>
    <w:unhideWhenUsed/>
    <w:rsid w:val="00855E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nxs399@case.edu"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twilliams@uts.columbia.edu" TargetMode="External"/><Relationship Id="rId9" Type="http://schemas.openxmlformats.org/officeDocument/2006/relationships/hyperlink" Target="http://www.tanyawilliams.org" TargetMode="External"/><Relationship Id="rId10" Type="http://schemas.openxmlformats.org/officeDocument/2006/relationships/hyperlink" Target="http://www.tanyawilliam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12</Pages>
  <Words>2177</Words>
  <Characters>12411</Characters>
  <Application>Microsoft Macintosh Word</Application>
  <DocSecurity>0</DocSecurity>
  <Lines>103</Lines>
  <Paragraphs>29</Paragraphs>
  <ScaleCrop>false</ScaleCrop>
  <Company/>
  <LinksUpToDate>false</LinksUpToDate>
  <CharactersWithSpaces>14559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 O. Williams</dc:creator>
  <cp:keywords/>
  <cp:lastModifiedBy>Tanya Williams</cp:lastModifiedBy>
  <cp:revision>3</cp:revision>
  <cp:lastPrinted>2015-07-29T14:33:00Z</cp:lastPrinted>
  <dcterms:created xsi:type="dcterms:W3CDTF">2015-07-29T13:06:00Z</dcterms:created>
  <dcterms:modified xsi:type="dcterms:W3CDTF">2015-07-29T14:55:00Z</dcterms:modified>
</cp:coreProperties>
</file>